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E41B2" w14:textId="77777777" w:rsidR="009E0D40" w:rsidRDefault="00000000">
      <w:pPr>
        <w:shd w:val="clear" w:color="auto" w:fill="FAFDFB"/>
        <w:spacing w:before="120" w:after="120" w:line="240" w:lineRule="auto"/>
        <w:ind w:firstLine="0"/>
        <w:jc w:val="center"/>
        <w:rPr>
          <w:b/>
          <w:sz w:val="30"/>
        </w:rPr>
      </w:pPr>
      <w:r>
        <w:rPr>
          <w:b/>
          <w:sz w:val="30"/>
        </w:rPr>
        <w:t>Постоянные комиссии</w:t>
      </w:r>
    </w:p>
    <w:p w14:paraId="591B0C20" w14:textId="77777777" w:rsidR="009E0D40" w:rsidRDefault="00000000">
      <w:pPr>
        <w:spacing w:line="240" w:lineRule="auto"/>
        <w:ind w:firstLine="0"/>
        <w:jc w:val="center"/>
        <w:rPr>
          <w:b/>
          <w:sz w:val="30"/>
        </w:rPr>
      </w:pPr>
      <w:r>
        <w:rPr>
          <w:b/>
          <w:sz w:val="30"/>
        </w:rPr>
        <w:t>Комиссия по вопросам бюджета и финансово-кредитной системы</w:t>
      </w:r>
    </w:p>
    <w:p w14:paraId="7DAD05E2" w14:textId="77777777" w:rsidR="009E0D40" w:rsidRDefault="009E0D40">
      <w:pPr>
        <w:spacing w:line="240" w:lineRule="auto"/>
        <w:ind w:firstLine="0"/>
        <w:jc w:val="center"/>
        <w:rPr>
          <w:b/>
          <w:sz w:val="30"/>
        </w:rPr>
      </w:pPr>
    </w:p>
    <w:p w14:paraId="71C79C45" w14:textId="77777777" w:rsidR="009E0D40" w:rsidRDefault="00000000">
      <w:pPr>
        <w:spacing w:line="240" w:lineRule="auto"/>
        <w:ind w:firstLine="0"/>
        <w:rPr>
          <w:b/>
          <w:sz w:val="30"/>
        </w:rPr>
      </w:pPr>
      <w:r>
        <w:rPr>
          <w:b/>
          <w:sz w:val="30"/>
        </w:rPr>
        <w:t xml:space="preserve">                                        Председатель комиссии:</w:t>
      </w:r>
    </w:p>
    <w:p w14:paraId="11C2F5EF" w14:textId="68D975B1" w:rsidR="009E0D40" w:rsidRDefault="00000000">
      <w:pPr>
        <w:widowControl w:val="0"/>
        <w:spacing w:line="240" w:lineRule="auto"/>
        <w:ind w:firstLine="708"/>
        <w:rPr>
          <w:sz w:val="30"/>
        </w:rPr>
      </w:pPr>
      <w:r>
        <w:rPr>
          <w:sz w:val="30"/>
        </w:rPr>
        <w:t xml:space="preserve">Осадчая Оксана </w:t>
      </w:r>
      <w:r w:rsidR="00E53B2C">
        <w:rPr>
          <w:sz w:val="30"/>
          <w:lang w:val="ru-RU"/>
        </w:rPr>
        <w:t>Иван</w:t>
      </w:r>
      <w:r>
        <w:rPr>
          <w:sz w:val="30"/>
        </w:rPr>
        <w:t>овна, депутат от Глусского избирательного округа № 12</w:t>
      </w:r>
    </w:p>
    <w:p w14:paraId="7F6196D4" w14:textId="77777777" w:rsidR="009E0D40" w:rsidRDefault="00000000">
      <w:pPr>
        <w:widowControl w:val="0"/>
        <w:spacing w:line="240" w:lineRule="auto"/>
        <w:jc w:val="center"/>
        <w:rPr>
          <w:b/>
          <w:sz w:val="30"/>
        </w:rPr>
      </w:pPr>
      <w:r>
        <w:rPr>
          <w:b/>
          <w:sz w:val="30"/>
        </w:rPr>
        <w:t>Члены комиссии:</w:t>
      </w:r>
    </w:p>
    <w:p w14:paraId="5DE44E61" w14:textId="77777777" w:rsidR="009E0D40" w:rsidRDefault="00000000">
      <w:pPr>
        <w:spacing w:line="240" w:lineRule="auto"/>
        <w:ind w:firstLine="708"/>
        <w:rPr>
          <w:sz w:val="30"/>
        </w:rPr>
      </w:pPr>
      <w:r>
        <w:rPr>
          <w:sz w:val="30"/>
        </w:rPr>
        <w:t>Агейчик Ольга Анатольевна, депутат от Катковского избирательного округа № 22;</w:t>
      </w:r>
    </w:p>
    <w:p w14:paraId="1A9FD9C0" w14:textId="77777777" w:rsidR="009E0D40" w:rsidRDefault="00000000">
      <w:pPr>
        <w:spacing w:line="240" w:lineRule="auto"/>
        <w:ind w:firstLine="708"/>
        <w:rPr>
          <w:sz w:val="30"/>
        </w:rPr>
      </w:pPr>
      <w:r>
        <w:rPr>
          <w:sz w:val="30"/>
        </w:rPr>
        <w:t>Левченко Ирина Семеновна, депутат от Глусского избирательного округа № 15;</w:t>
      </w:r>
    </w:p>
    <w:p w14:paraId="01714D8E" w14:textId="77777777" w:rsidR="009E0D40" w:rsidRDefault="00000000">
      <w:pPr>
        <w:widowControl w:val="0"/>
        <w:spacing w:line="240" w:lineRule="auto"/>
        <w:ind w:firstLine="0"/>
        <w:rPr>
          <w:sz w:val="30"/>
        </w:rPr>
      </w:pPr>
      <w:r>
        <w:rPr>
          <w:sz w:val="30"/>
        </w:rPr>
        <w:t xml:space="preserve"> </w:t>
      </w:r>
      <w:r>
        <w:rPr>
          <w:sz w:val="30"/>
        </w:rPr>
        <w:tab/>
        <w:t xml:space="preserve">Мышковец Сергей Никодимович, депутат от Туринского избирательного округа № 17; </w:t>
      </w:r>
    </w:p>
    <w:p w14:paraId="72B8F9E7" w14:textId="77777777" w:rsidR="009E0D40" w:rsidRDefault="00000000">
      <w:pPr>
        <w:widowControl w:val="0"/>
        <w:spacing w:line="240" w:lineRule="auto"/>
        <w:ind w:firstLine="708"/>
        <w:rPr>
          <w:sz w:val="30"/>
        </w:rPr>
      </w:pPr>
      <w:r>
        <w:rPr>
          <w:sz w:val="30"/>
        </w:rPr>
        <w:t>Радько Иван Сергеевич, депутат от Калатичского избирательного округа № 28;</w:t>
      </w:r>
    </w:p>
    <w:p w14:paraId="3D581166" w14:textId="2D64B8CC" w:rsidR="009E0D40" w:rsidRDefault="00000000">
      <w:pPr>
        <w:spacing w:line="240" w:lineRule="auto"/>
        <w:ind w:firstLine="708"/>
        <w:rPr>
          <w:sz w:val="30"/>
          <w:lang w:val="ru-RU"/>
        </w:rPr>
      </w:pPr>
      <w:r>
        <w:rPr>
          <w:sz w:val="30"/>
        </w:rPr>
        <w:t>Самусева Виктория Александровна, депутат от Заелицкого избирательного округа № 21</w:t>
      </w:r>
      <w:r w:rsidR="005459B6">
        <w:rPr>
          <w:sz w:val="30"/>
          <w:lang w:val="ru-RU"/>
        </w:rPr>
        <w:t>.</w:t>
      </w:r>
    </w:p>
    <w:p w14:paraId="2F956330" w14:textId="77777777" w:rsidR="005459B6" w:rsidRPr="005459B6" w:rsidRDefault="005459B6">
      <w:pPr>
        <w:spacing w:line="240" w:lineRule="auto"/>
        <w:ind w:firstLine="708"/>
        <w:rPr>
          <w:sz w:val="30"/>
          <w:lang w:val="ru-RU"/>
        </w:rPr>
      </w:pPr>
    </w:p>
    <w:p w14:paraId="7EA19BCF" w14:textId="77777777" w:rsidR="009E0D40" w:rsidRDefault="009E0D40">
      <w:pPr>
        <w:spacing w:line="240" w:lineRule="auto"/>
        <w:ind w:firstLine="708"/>
        <w:rPr>
          <w:sz w:val="30"/>
        </w:rPr>
      </w:pPr>
    </w:p>
    <w:p w14:paraId="18E351B5" w14:textId="77777777" w:rsidR="009E0D40" w:rsidRDefault="00000000">
      <w:pPr>
        <w:spacing w:line="240" w:lineRule="auto"/>
        <w:ind w:firstLine="0"/>
        <w:jc w:val="center"/>
        <w:rPr>
          <w:b/>
          <w:sz w:val="30"/>
        </w:rPr>
      </w:pPr>
      <w:r>
        <w:rPr>
          <w:b/>
          <w:sz w:val="30"/>
        </w:rPr>
        <w:t>Комиссия по вопросам экономики и сферы производства</w:t>
      </w:r>
    </w:p>
    <w:p w14:paraId="63C249D2" w14:textId="77777777" w:rsidR="009E0D40" w:rsidRDefault="00000000">
      <w:pPr>
        <w:spacing w:line="240" w:lineRule="auto"/>
        <w:ind w:firstLine="0"/>
        <w:jc w:val="center"/>
        <w:rPr>
          <w:sz w:val="30"/>
        </w:rPr>
      </w:pPr>
      <w:r>
        <w:rPr>
          <w:b/>
          <w:sz w:val="30"/>
        </w:rPr>
        <w:t>Председатель комиссии:</w:t>
      </w:r>
    </w:p>
    <w:p w14:paraId="2F96D88E" w14:textId="77777777" w:rsidR="009E0D40" w:rsidRDefault="00000000">
      <w:pPr>
        <w:widowControl w:val="0"/>
        <w:spacing w:line="240" w:lineRule="auto"/>
        <w:ind w:firstLine="708"/>
        <w:rPr>
          <w:sz w:val="30"/>
        </w:rPr>
      </w:pPr>
      <w:r>
        <w:rPr>
          <w:sz w:val="30"/>
        </w:rPr>
        <w:t>Василенко Людмила Васильевна, депутат от Глусского  избирательного округа № 10</w:t>
      </w:r>
    </w:p>
    <w:p w14:paraId="48FE7C34" w14:textId="77777777" w:rsidR="009E0D40" w:rsidRDefault="00000000">
      <w:pPr>
        <w:widowControl w:val="0"/>
        <w:spacing w:line="240" w:lineRule="auto"/>
        <w:jc w:val="center"/>
        <w:rPr>
          <w:sz w:val="30"/>
        </w:rPr>
      </w:pPr>
      <w:r>
        <w:rPr>
          <w:b/>
          <w:sz w:val="30"/>
        </w:rPr>
        <w:t>Члены комиссии:</w:t>
      </w:r>
    </w:p>
    <w:p w14:paraId="65EFAEB4" w14:textId="77777777" w:rsidR="009E0D40" w:rsidRDefault="00000000">
      <w:pPr>
        <w:spacing w:line="240" w:lineRule="auto"/>
        <w:ind w:firstLine="708"/>
        <w:rPr>
          <w:sz w:val="30"/>
        </w:rPr>
      </w:pPr>
      <w:r>
        <w:rPr>
          <w:sz w:val="30"/>
        </w:rPr>
        <w:t>Алехна Юрий Сергеевич, депутат от Устерховского избирательного округа № 25;</w:t>
      </w:r>
    </w:p>
    <w:p w14:paraId="370E2B19" w14:textId="77777777" w:rsidR="009E0D40" w:rsidRDefault="00000000">
      <w:pPr>
        <w:spacing w:line="240" w:lineRule="auto"/>
        <w:ind w:firstLine="708"/>
        <w:rPr>
          <w:sz w:val="30"/>
        </w:rPr>
      </w:pPr>
      <w:r>
        <w:rPr>
          <w:sz w:val="30"/>
        </w:rPr>
        <w:t>Артемчик Игорь Михайлович, депутат от Клетненского избирательного округа № 27;</w:t>
      </w:r>
    </w:p>
    <w:p w14:paraId="359833A7" w14:textId="77777777" w:rsidR="009E0D40" w:rsidRDefault="00000000">
      <w:pPr>
        <w:spacing w:line="240" w:lineRule="auto"/>
        <w:ind w:firstLine="708"/>
        <w:rPr>
          <w:sz w:val="30"/>
        </w:rPr>
      </w:pPr>
      <w:r>
        <w:rPr>
          <w:sz w:val="30"/>
        </w:rPr>
        <w:t>Былинский Михаил Юрьевич, депутат от Докольского избирательного округа № 18;</w:t>
      </w:r>
    </w:p>
    <w:p w14:paraId="2B0251C8" w14:textId="77777777" w:rsidR="009E0D40" w:rsidRDefault="00000000">
      <w:pPr>
        <w:spacing w:line="240" w:lineRule="auto"/>
        <w:ind w:firstLine="708"/>
        <w:rPr>
          <w:sz w:val="30"/>
        </w:rPr>
      </w:pPr>
      <w:r>
        <w:rPr>
          <w:sz w:val="30"/>
        </w:rPr>
        <w:t>Голуб Константин Николаевич</w:t>
      </w:r>
      <w:r>
        <w:rPr>
          <w:b/>
          <w:sz w:val="30"/>
        </w:rPr>
        <w:t>,</w:t>
      </w:r>
      <w:r>
        <w:rPr>
          <w:sz w:val="30"/>
        </w:rPr>
        <w:t xml:space="preserve"> депутат от Славковичского избирательного округа № 19;</w:t>
      </w:r>
    </w:p>
    <w:p w14:paraId="13081D68" w14:textId="77777777" w:rsidR="009E0D40" w:rsidRDefault="00000000">
      <w:pPr>
        <w:widowControl w:val="0"/>
        <w:spacing w:line="240" w:lineRule="auto"/>
        <w:ind w:firstLine="708"/>
        <w:rPr>
          <w:sz w:val="30"/>
        </w:rPr>
      </w:pPr>
      <w:r>
        <w:rPr>
          <w:sz w:val="30"/>
        </w:rPr>
        <w:t>Дещеня Татьяна Васильевна, депутат от Глусского  избирательного округа № 4;</w:t>
      </w:r>
    </w:p>
    <w:p w14:paraId="395CD7A7" w14:textId="77777777" w:rsidR="009E0D40" w:rsidRDefault="00000000">
      <w:pPr>
        <w:widowControl w:val="0"/>
        <w:spacing w:line="240" w:lineRule="auto"/>
        <w:ind w:firstLine="708"/>
        <w:rPr>
          <w:sz w:val="30"/>
        </w:rPr>
      </w:pPr>
      <w:r>
        <w:rPr>
          <w:sz w:val="30"/>
        </w:rPr>
        <w:t>Лугин Александр Александрович, депутат от Глусского избирательного округа № 13;</w:t>
      </w:r>
    </w:p>
    <w:p w14:paraId="39C9F656" w14:textId="4CF9A300" w:rsidR="009E0D40" w:rsidRPr="00286E46" w:rsidRDefault="00000000">
      <w:pPr>
        <w:spacing w:line="240" w:lineRule="auto"/>
        <w:ind w:firstLine="708"/>
        <w:rPr>
          <w:sz w:val="30"/>
          <w:lang w:val="ru-RU"/>
        </w:rPr>
      </w:pPr>
      <w:r>
        <w:rPr>
          <w:sz w:val="30"/>
        </w:rPr>
        <w:t>Григорьева Евгения Викторовна, депутат от Глусского избирательного округа № 2</w:t>
      </w:r>
      <w:r w:rsidR="00286E46">
        <w:rPr>
          <w:sz w:val="30"/>
          <w:lang w:val="ru-RU"/>
        </w:rPr>
        <w:t>.</w:t>
      </w:r>
    </w:p>
    <w:p w14:paraId="13FC24D3" w14:textId="77777777" w:rsidR="009E0D40" w:rsidRDefault="009E0D40">
      <w:pPr>
        <w:widowControl w:val="0"/>
        <w:spacing w:line="240" w:lineRule="auto"/>
        <w:ind w:firstLine="708"/>
        <w:rPr>
          <w:sz w:val="30"/>
        </w:rPr>
      </w:pPr>
    </w:p>
    <w:p w14:paraId="4B1D757D" w14:textId="77777777" w:rsidR="009E0D40" w:rsidRDefault="009E0D40">
      <w:pPr>
        <w:spacing w:line="240" w:lineRule="auto"/>
        <w:rPr>
          <w:sz w:val="30"/>
        </w:rPr>
      </w:pPr>
    </w:p>
    <w:p w14:paraId="44311726" w14:textId="77777777" w:rsidR="009E0D40" w:rsidRDefault="009E0D40">
      <w:pPr>
        <w:spacing w:line="240" w:lineRule="auto"/>
        <w:ind w:firstLine="0"/>
        <w:rPr>
          <w:sz w:val="30"/>
        </w:rPr>
      </w:pPr>
    </w:p>
    <w:p w14:paraId="2A51E55F" w14:textId="77777777" w:rsidR="009E0D40" w:rsidRDefault="00000000">
      <w:pPr>
        <w:spacing w:line="240" w:lineRule="auto"/>
        <w:ind w:firstLine="0"/>
        <w:jc w:val="center"/>
        <w:rPr>
          <w:b/>
          <w:sz w:val="30"/>
        </w:rPr>
      </w:pPr>
      <w:r>
        <w:rPr>
          <w:b/>
          <w:sz w:val="30"/>
        </w:rPr>
        <w:lastRenderedPageBreak/>
        <w:t>Комиссия  по вопросам социально-культурной сферы</w:t>
      </w:r>
    </w:p>
    <w:p w14:paraId="22D93BD0" w14:textId="77777777" w:rsidR="009E0D40" w:rsidRDefault="009E0D40">
      <w:pPr>
        <w:spacing w:line="240" w:lineRule="auto"/>
        <w:ind w:firstLine="0"/>
        <w:jc w:val="center"/>
        <w:rPr>
          <w:b/>
          <w:sz w:val="30"/>
        </w:rPr>
      </w:pPr>
    </w:p>
    <w:p w14:paraId="02D86D4A" w14:textId="77777777" w:rsidR="009E0D40" w:rsidRDefault="00000000">
      <w:pPr>
        <w:spacing w:line="240" w:lineRule="auto"/>
        <w:jc w:val="center"/>
        <w:rPr>
          <w:b/>
          <w:sz w:val="30"/>
        </w:rPr>
      </w:pPr>
      <w:r>
        <w:rPr>
          <w:b/>
          <w:sz w:val="30"/>
        </w:rPr>
        <w:t>Председатель комиссии:</w:t>
      </w:r>
    </w:p>
    <w:p w14:paraId="43E55160" w14:textId="4CD9E12E" w:rsidR="009E0D40" w:rsidRPr="005459B6" w:rsidRDefault="00000000">
      <w:pPr>
        <w:spacing w:line="240" w:lineRule="auto"/>
        <w:ind w:firstLine="708"/>
        <w:rPr>
          <w:sz w:val="30"/>
          <w:lang w:val="ru-RU"/>
        </w:rPr>
      </w:pPr>
      <w:r>
        <w:rPr>
          <w:sz w:val="30"/>
        </w:rPr>
        <w:t>Акулич Наталья Николаевна, депутат от Глусского избирательного округа № 14</w:t>
      </w:r>
    </w:p>
    <w:p w14:paraId="4F6FB122" w14:textId="77777777" w:rsidR="009E0D40" w:rsidRDefault="00000000">
      <w:pPr>
        <w:widowControl w:val="0"/>
        <w:spacing w:line="240" w:lineRule="auto"/>
        <w:jc w:val="center"/>
        <w:rPr>
          <w:sz w:val="30"/>
        </w:rPr>
      </w:pPr>
      <w:r>
        <w:rPr>
          <w:b/>
          <w:sz w:val="30"/>
        </w:rPr>
        <w:t>Члены комиссии:</w:t>
      </w:r>
    </w:p>
    <w:p w14:paraId="0AEB4D5B" w14:textId="77777777" w:rsidR="009E0D40" w:rsidRDefault="00000000">
      <w:pPr>
        <w:spacing w:line="240" w:lineRule="auto"/>
        <w:ind w:firstLine="708"/>
        <w:rPr>
          <w:sz w:val="30"/>
        </w:rPr>
      </w:pPr>
      <w:r>
        <w:rPr>
          <w:sz w:val="30"/>
        </w:rPr>
        <w:t xml:space="preserve">Дедюля Андрей Николаевич, депутат от Глусского избирательного округа № 24; </w:t>
      </w:r>
    </w:p>
    <w:p w14:paraId="00035409" w14:textId="77777777" w:rsidR="009E0D40" w:rsidRDefault="00000000">
      <w:pPr>
        <w:spacing w:line="240" w:lineRule="auto"/>
        <w:ind w:firstLine="708"/>
        <w:rPr>
          <w:sz w:val="30"/>
        </w:rPr>
      </w:pPr>
      <w:r>
        <w:rPr>
          <w:sz w:val="30"/>
        </w:rPr>
        <w:t>Климович Вячеслав Владимирович, депутат от Глусского избирательного округа     № 9;</w:t>
      </w:r>
    </w:p>
    <w:p w14:paraId="1ABB84AF" w14:textId="77777777" w:rsidR="009E0D40" w:rsidRDefault="00000000">
      <w:pPr>
        <w:widowControl w:val="0"/>
        <w:spacing w:line="240" w:lineRule="auto"/>
        <w:ind w:firstLine="708"/>
        <w:rPr>
          <w:sz w:val="30"/>
        </w:rPr>
      </w:pPr>
      <w:r>
        <w:rPr>
          <w:sz w:val="30"/>
        </w:rPr>
        <w:t>Маевская Людмила Александровна, депутат от Глусского избирательного округа № 11;</w:t>
      </w:r>
    </w:p>
    <w:p w14:paraId="26DDF5E2" w14:textId="77777777" w:rsidR="009E0D40" w:rsidRDefault="00000000">
      <w:pPr>
        <w:widowControl w:val="0"/>
        <w:spacing w:line="240" w:lineRule="auto"/>
        <w:ind w:firstLine="708"/>
        <w:rPr>
          <w:sz w:val="30"/>
        </w:rPr>
      </w:pPr>
      <w:r>
        <w:rPr>
          <w:sz w:val="30"/>
        </w:rPr>
        <w:t xml:space="preserve">Рудобелец Марина Леонидовна, депутат от Глусского избирательного округа № 8; </w:t>
      </w:r>
    </w:p>
    <w:p w14:paraId="2C2EAB45" w14:textId="1526CFE8" w:rsidR="009E0D40" w:rsidRPr="00286E46" w:rsidRDefault="00000000">
      <w:pPr>
        <w:widowControl w:val="0"/>
        <w:spacing w:line="240" w:lineRule="auto"/>
        <w:ind w:firstLine="708"/>
        <w:rPr>
          <w:sz w:val="30"/>
          <w:lang w:val="ru-RU"/>
        </w:rPr>
      </w:pPr>
      <w:r>
        <w:rPr>
          <w:sz w:val="30"/>
        </w:rPr>
        <w:t>Сличенок Елена Григорьевна, депутат от Глусского избирательного округа № 6</w:t>
      </w:r>
      <w:r w:rsidR="00286E46">
        <w:rPr>
          <w:sz w:val="30"/>
          <w:lang w:val="ru-RU"/>
        </w:rPr>
        <w:t>.</w:t>
      </w:r>
    </w:p>
    <w:p w14:paraId="156D2ED4" w14:textId="77777777" w:rsidR="009E0D40" w:rsidRDefault="009E0D40">
      <w:pPr>
        <w:spacing w:line="240" w:lineRule="auto"/>
        <w:ind w:firstLine="0"/>
        <w:rPr>
          <w:sz w:val="30"/>
        </w:rPr>
      </w:pPr>
    </w:p>
    <w:p w14:paraId="18AA320E" w14:textId="77777777" w:rsidR="009E0D40" w:rsidRDefault="00000000">
      <w:pPr>
        <w:spacing w:line="240" w:lineRule="auto"/>
        <w:ind w:firstLine="0"/>
        <w:jc w:val="center"/>
        <w:rPr>
          <w:b/>
          <w:sz w:val="30"/>
        </w:rPr>
      </w:pPr>
      <w:r>
        <w:rPr>
          <w:b/>
          <w:sz w:val="30"/>
        </w:rPr>
        <w:t>Комиссия по  мандатам, местному самоуправлению, регламенту и соблюдению законности</w:t>
      </w:r>
    </w:p>
    <w:p w14:paraId="544EF34D" w14:textId="77777777" w:rsidR="009E0D40" w:rsidRDefault="009E0D40">
      <w:pPr>
        <w:spacing w:line="240" w:lineRule="auto"/>
        <w:ind w:firstLine="0"/>
        <w:jc w:val="center"/>
        <w:rPr>
          <w:b/>
          <w:sz w:val="30"/>
        </w:rPr>
      </w:pPr>
    </w:p>
    <w:p w14:paraId="73D8B99B" w14:textId="77777777" w:rsidR="009E0D40" w:rsidRDefault="00000000">
      <w:pPr>
        <w:spacing w:line="240" w:lineRule="auto"/>
        <w:jc w:val="center"/>
        <w:rPr>
          <w:b/>
          <w:sz w:val="30"/>
        </w:rPr>
      </w:pPr>
      <w:r>
        <w:rPr>
          <w:b/>
          <w:sz w:val="30"/>
        </w:rPr>
        <w:t>Председатель комиссии:</w:t>
      </w:r>
    </w:p>
    <w:p w14:paraId="5C5575BB" w14:textId="5DA07CAC" w:rsidR="009E0D40" w:rsidRPr="005459B6" w:rsidRDefault="00000000">
      <w:pPr>
        <w:spacing w:line="240" w:lineRule="auto"/>
        <w:ind w:firstLine="708"/>
        <w:rPr>
          <w:sz w:val="30"/>
          <w:lang w:val="ru-RU"/>
        </w:rPr>
      </w:pPr>
      <w:r>
        <w:rPr>
          <w:sz w:val="30"/>
        </w:rPr>
        <w:t>Гребеньков Павел Геннадьевич, депутат от Заволочицкого избирательного округа № 27</w:t>
      </w:r>
    </w:p>
    <w:p w14:paraId="55925BAD" w14:textId="77777777" w:rsidR="009E0D40" w:rsidRDefault="00000000">
      <w:pPr>
        <w:widowControl w:val="0"/>
        <w:spacing w:line="240" w:lineRule="auto"/>
        <w:jc w:val="center"/>
        <w:rPr>
          <w:sz w:val="30"/>
        </w:rPr>
      </w:pPr>
      <w:r>
        <w:rPr>
          <w:b/>
          <w:sz w:val="30"/>
        </w:rPr>
        <w:t>Члены комиссии:</w:t>
      </w:r>
    </w:p>
    <w:p w14:paraId="6AD3E665" w14:textId="77777777" w:rsidR="009E0D40" w:rsidRDefault="009E0D40">
      <w:pPr>
        <w:spacing w:line="240" w:lineRule="auto"/>
        <w:ind w:firstLine="708"/>
        <w:rPr>
          <w:sz w:val="30"/>
        </w:rPr>
      </w:pPr>
    </w:p>
    <w:p w14:paraId="5E3A95C5" w14:textId="77777777" w:rsidR="009E0D40" w:rsidRDefault="00000000">
      <w:pPr>
        <w:widowControl w:val="0"/>
        <w:spacing w:line="240" w:lineRule="auto"/>
        <w:ind w:firstLine="708"/>
        <w:rPr>
          <w:sz w:val="30"/>
        </w:rPr>
      </w:pPr>
      <w:r>
        <w:rPr>
          <w:sz w:val="30"/>
        </w:rPr>
        <w:t>Ивашкевич Сергей Геннадьевич, депутат от Глусского избирательного округа № 3;</w:t>
      </w:r>
    </w:p>
    <w:p w14:paraId="089081C2" w14:textId="77777777" w:rsidR="009E0D40" w:rsidRDefault="00000000">
      <w:pPr>
        <w:widowControl w:val="0"/>
        <w:spacing w:line="240" w:lineRule="auto"/>
        <w:ind w:firstLine="708"/>
        <w:rPr>
          <w:sz w:val="30"/>
        </w:rPr>
      </w:pPr>
      <w:r>
        <w:rPr>
          <w:sz w:val="30"/>
        </w:rPr>
        <w:t>Лукашевич Татьяна Геннадьевна, депутат от Глусского избирательного округа № 1;</w:t>
      </w:r>
    </w:p>
    <w:p w14:paraId="2ACEA520" w14:textId="77777777" w:rsidR="009E0D40" w:rsidRDefault="00000000">
      <w:pPr>
        <w:widowControl w:val="0"/>
        <w:spacing w:line="240" w:lineRule="auto"/>
        <w:ind w:firstLine="708"/>
        <w:rPr>
          <w:sz w:val="30"/>
        </w:rPr>
      </w:pPr>
      <w:r>
        <w:rPr>
          <w:sz w:val="30"/>
        </w:rPr>
        <w:t>Мельник Игорь Иванович, депутат от Хвастовичского избирательного округа № 16;</w:t>
      </w:r>
    </w:p>
    <w:p w14:paraId="54A19890" w14:textId="77777777" w:rsidR="009E0D40" w:rsidRDefault="00000000">
      <w:pPr>
        <w:spacing w:line="240" w:lineRule="auto"/>
        <w:ind w:firstLine="708"/>
        <w:rPr>
          <w:sz w:val="30"/>
        </w:rPr>
      </w:pPr>
      <w:r>
        <w:rPr>
          <w:sz w:val="30"/>
        </w:rPr>
        <w:t>Стрельченя Михаил Иванович, депутат от Симоновичского избирательного округа № 26;</w:t>
      </w:r>
    </w:p>
    <w:p w14:paraId="5666A148" w14:textId="399FEEAF" w:rsidR="009E0D40" w:rsidRPr="00286E46" w:rsidRDefault="00000000">
      <w:pPr>
        <w:spacing w:line="240" w:lineRule="auto"/>
        <w:ind w:firstLine="708"/>
        <w:rPr>
          <w:sz w:val="30"/>
          <w:lang w:val="ru-RU"/>
        </w:rPr>
      </w:pPr>
      <w:r>
        <w:rPr>
          <w:sz w:val="30"/>
        </w:rPr>
        <w:t>Тимченко Дмитрий Игоревич, депутат от Березовского избирательного округа № 23</w:t>
      </w:r>
      <w:r w:rsidR="00286E46">
        <w:rPr>
          <w:sz w:val="30"/>
          <w:lang w:val="ru-RU"/>
        </w:rPr>
        <w:t>.</w:t>
      </w:r>
    </w:p>
    <w:p w14:paraId="3A46203F" w14:textId="77777777" w:rsidR="009E0D40" w:rsidRDefault="009E0D40">
      <w:pPr>
        <w:spacing w:line="240" w:lineRule="auto"/>
        <w:rPr>
          <w:sz w:val="30"/>
        </w:rPr>
      </w:pPr>
    </w:p>
    <w:p w14:paraId="2F4FE99A" w14:textId="77777777" w:rsidR="009E0D40" w:rsidRDefault="009E0D40">
      <w:pPr>
        <w:rPr>
          <w:sz w:val="30"/>
        </w:rPr>
      </w:pPr>
    </w:p>
    <w:sectPr w:rsidR="009E0D40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0D40"/>
    <w:rsid w:val="00286E46"/>
    <w:rsid w:val="005459B6"/>
    <w:rsid w:val="00621FCE"/>
    <w:rsid w:val="009E0D40"/>
    <w:rsid w:val="00E53B2C"/>
    <w:rsid w:val="00EA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36E31"/>
  <w15:docId w15:val="{7D5150CE-4EA4-4B82-A573-5CFFD2B83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ru-BY" w:eastAsia="ru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pPr>
      <w:spacing w:line="240" w:lineRule="auto"/>
    </w:pPr>
    <w:rPr>
      <w:rFonts w:ascii="Segoe UI" w:hAnsi="Segoe UI"/>
      <w:sz w:val="18"/>
    </w:rPr>
  </w:style>
  <w:style w:type="character" w:styleId="a5">
    <w:name w:val="line number"/>
    <w:basedOn w:val="a0"/>
    <w:semiHidden/>
  </w:style>
  <w:style w:type="character" w:styleId="a6">
    <w:name w:val="Hyperlink"/>
    <w:rPr>
      <w:color w:val="0000FF"/>
      <w:u w:val="single"/>
    </w:rPr>
  </w:style>
  <w:style w:type="character" w:customStyle="1" w:styleId="a4">
    <w:name w:val="Текст выноски Знак"/>
    <w:basedOn w:val="a0"/>
    <w:link w:val="a3"/>
    <w:semiHidden/>
    <w:rPr>
      <w:rFonts w:ascii="Segoe UI" w:hAnsi="Segoe UI"/>
      <w:sz w:val="18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375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Дымша Нина Ивановна</cp:lastModifiedBy>
  <cp:revision>7</cp:revision>
  <dcterms:created xsi:type="dcterms:W3CDTF">2024-03-06T11:32:00Z</dcterms:created>
  <dcterms:modified xsi:type="dcterms:W3CDTF">2026-01-27T06:24:00Z</dcterms:modified>
</cp:coreProperties>
</file>