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5FB6" w14:textId="77777777" w:rsidR="00715003" w:rsidRDefault="00C448FB">
      <w:pPr>
        <w:spacing w:after="418" w:line="259" w:lineRule="auto"/>
        <w:ind w:left="84" w:firstLine="0"/>
      </w:pPr>
      <w:r>
        <w:rPr>
          <w:noProof/>
        </w:rPr>
        <w:drawing>
          <wp:inline distT="0" distB="0" distL="0" distR="0" wp14:anchorId="61F2006A" wp14:editId="1C06DEBE">
            <wp:extent cx="5377815" cy="3345815"/>
            <wp:effectExtent l="0" t="0" r="0" b="0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B850F" w14:textId="77777777" w:rsidR="00715003" w:rsidRDefault="00C448FB">
      <w:pPr>
        <w:tabs>
          <w:tab w:val="center" w:pos="9225"/>
        </w:tabs>
        <w:spacing w:after="0" w:line="259" w:lineRule="auto"/>
        <w:ind w:left="0" w:firstLine="0"/>
      </w:pPr>
      <w:r>
        <w:rPr>
          <w:b/>
          <w:sz w:val="40"/>
        </w:rPr>
        <w:t xml:space="preserve">Льготы для людей с инвалидностью </w:t>
      </w:r>
      <w:r>
        <w:rPr>
          <w:b/>
          <w:sz w:val="40"/>
        </w:rPr>
        <w:tab/>
        <w:t xml:space="preserve"> </w:t>
      </w:r>
    </w:p>
    <w:p w14:paraId="5D9C7646" w14:textId="77777777" w:rsidR="00715003" w:rsidRDefault="00C448FB">
      <w:pPr>
        <w:spacing w:after="187"/>
        <w:ind w:left="-5"/>
      </w:pPr>
      <w:r>
        <w:lastRenderedPageBreak/>
        <w:t xml:space="preserve">Оглавление </w:t>
      </w:r>
    </w:p>
    <w:sdt>
      <w:sdtPr>
        <w:rPr>
          <w:lang w:bidi="ru-RU"/>
        </w:rPr>
        <w:id w:val="-2085830790"/>
        <w:docPartObj>
          <w:docPartGallery w:val="Table of Contents"/>
        </w:docPartObj>
      </w:sdtPr>
      <w:sdtEndPr/>
      <w:sdtContent>
        <w:p w14:paraId="567255DD" w14:textId="25C43DF1" w:rsidR="00715003" w:rsidRDefault="00C448FB">
          <w:pPr>
            <w:pStyle w:val="11"/>
            <w:tabs>
              <w:tab w:val="right" w:leader="dot" w:pos="9065"/>
            </w:tabs>
            <w:rPr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650">
            <w:r>
              <w:rPr>
                <w:noProof/>
              </w:rPr>
              <w:t>Что такое льготы?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_Toc4650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807F0D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14:paraId="7B54D17A" w14:textId="4A423E4B" w:rsidR="00715003" w:rsidRDefault="00022FCD">
          <w:pPr>
            <w:pStyle w:val="11"/>
            <w:tabs>
              <w:tab w:val="right" w:leader="dot" w:pos="9065"/>
            </w:tabs>
            <w:rPr>
              <w:noProof/>
            </w:rPr>
          </w:pPr>
          <w:hyperlink w:anchor="_Toc4651">
            <w:r w:rsidR="00C448FB">
              <w:rPr>
                <w:noProof/>
              </w:rPr>
              <w:t>Какие льготы бывают?</w:t>
            </w:r>
            <w:r w:rsidR="00C448FB">
              <w:rPr>
                <w:noProof/>
              </w:rPr>
              <w:tab/>
            </w:r>
            <w:r w:rsidR="00C448FB">
              <w:rPr>
                <w:noProof/>
              </w:rPr>
              <w:fldChar w:fldCharType="begin"/>
            </w:r>
            <w:r w:rsidR="00C448FB">
              <w:rPr>
                <w:noProof/>
              </w:rPr>
              <w:instrText>PAGEREF _Toc4651 \h</w:instrText>
            </w:r>
            <w:r w:rsidR="00C448FB">
              <w:rPr>
                <w:noProof/>
              </w:rPr>
            </w:r>
            <w:r w:rsidR="00C448FB">
              <w:rPr>
                <w:noProof/>
              </w:rPr>
              <w:fldChar w:fldCharType="separate"/>
            </w:r>
            <w:r w:rsidR="00807F0D">
              <w:rPr>
                <w:noProof/>
              </w:rPr>
              <w:t>4</w:t>
            </w:r>
            <w:r w:rsidR="00C448FB">
              <w:rPr>
                <w:noProof/>
              </w:rPr>
              <w:fldChar w:fldCharType="end"/>
            </w:r>
          </w:hyperlink>
        </w:p>
        <w:p w14:paraId="7FF53F7C" w14:textId="01058402" w:rsidR="00715003" w:rsidRDefault="00022FCD">
          <w:pPr>
            <w:pStyle w:val="11"/>
            <w:tabs>
              <w:tab w:val="right" w:leader="dot" w:pos="9065"/>
            </w:tabs>
            <w:rPr>
              <w:noProof/>
            </w:rPr>
          </w:pPr>
          <w:hyperlink w:anchor="_Toc4652">
            <w:r w:rsidR="00C448FB">
              <w:rPr>
                <w:noProof/>
              </w:rPr>
              <w:t>Льгота на покупку лекарства</w:t>
            </w:r>
            <w:r w:rsidR="00C448FB">
              <w:rPr>
                <w:noProof/>
              </w:rPr>
              <w:tab/>
            </w:r>
            <w:r w:rsidR="00C448FB">
              <w:rPr>
                <w:noProof/>
              </w:rPr>
              <w:fldChar w:fldCharType="begin"/>
            </w:r>
            <w:r w:rsidR="00C448FB">
              <w:rPr>
                <w:noProof/>
              </w:rPr>
              <w:instrText>PAGEREF _Toc4652 \h</w:instrText>
            </w:r>
            <w:r w:rsidR="00C448FB">
              <w:rPr>
                <w:noProof/>
              </w:rPr>
            </w:r>
            <w:r w:rsidR="00C448FB">
              <w:rPr>
                <w:noProof/>
              </w:rPr>
              <w:fldChar w:fldCharType="separate"/>
            </w:r>
            <w:r w:rsidR="00807F0D">
              <w:rPr>
                <w:noProof/>
              </w:rPr>
              <w:t>5</w:t>
            </w:r>
            <w:r w:rsidR="00C448FB">
              <w:rPr>
                <w:noProof/>
              </w:rPr>
              <w:fldChar w:fldCharType="end"/>
            </w:r>
          </w:hyperlink>
        </w:p>
        <w:p w14:paraId="7E917626" w14:textId="39BB7360" w:rsidR="00715003" w:rsidRDefault="00022FCD">
          <w:pPr>
            <w:pStyle w:val="11"/>
            <w:tabs>
              <w:tab w:val="right" w:leader="dot" w:pos="9065"/>
            </w:tabs>
            <w:rPr>
              <w:noProof/>
            </w:rPr>
          </w:pPr>
          <w:hyperlink w:anchor="_Toc4653">
            <w:r w:rsidR="00C448FB">
              <w:rPr>
                <w:noProof/>
              </w:rPr>
              <w:t>Льгота на изготовление зубного протеза</w:t>
            </w:r>
            <w:r w:rsidR="00C448FB">
              <w:rPr>
                <w:noProof/>
              </w:rPr>
              <w:tab/>
            </w:r>
            <w:r w:rsidR="00C448FB">
              <w:rPr>
                <w:noProof/>
              </w:rPr>
              <w:fldChar w:fldCharType="begin"/>
            </w:r>
            <w:r w:rsidR="00C448FB">
              <w:rPr>
                <w:noProof/>
              </w:rPr>
              <w:instrText>PAGEREF _Toc4653 \h</w:instrText>
            </w:r>
            <w:r w:rsidR="00C448FB">
              <w:rPr>
                <w:noProof/>
              </w:rPr>
            </w:r>
            <w:r w:rsidR="00C448FB">
              <w:rPr>
                <w:noProof/>
              </w:rPr>
              <w:fldChar w:fldCharType="separate"/>
            </w:r>
            <w:r w:rsidR="00807F0D">
              <w:rPr>
                <w:noProof/>
              </w:rPr>
              <w:t>6</w:t>
            </w:r>
            <w:r w:rsidR="00C448FB">
              <w:rPr>
                <w:noProof/>
              </w:rPr>
              <w:fldChar w:fldCharType="end"/>
            </w:r>
          </w:hyperlink>
        </w:p>
        <w:p w14:paraId="2D6E849F" w14:textId="002F6184" w:rsidR="00715003" w:rsidRDefault="00022FCD">
          <w:pPr>
            <w:pStyle w:val="11"/>
            <w:tabs>
              <w:tab w:val="right" w:leader="dot" w:pos="9065"/>
            </w:tabs>
            <w:rPr>
              <w:noProof/>
            </w:rPr>
          </w:pPr>
          <w:hyperlink w:anchor="_Toc4654">
            <w:r w:rsidR="00C448FB">
              <w:rPr>
                <w:noProof/>
              </w:rPr>
              <w:t>Льгота на получение средств ре-а-би-ли-та-ции</w:t>
            </w:r>
            <w:r w:rsidR="00C448FB">
              <w:rPr>
                <w:noProof/>
              </w:rPr>
              <w:tab/>
            </w:r>
            <w:r w:rsidR="00C448FB">
              <w:rPr>
                <w:noProof/>
              </w:rPr>
              <w:fldChar w:fldCharType="begin"/>
            </w:r>
            <w:r w:rsidR="00C448FB">
              <w:rPr>
                <w:noProof/>
              </w:rPr>
              <w:instrText>PAGEREF _Toc4654 \h</w:instrText>
            </w:r>
            <w:r w:rsidR="00C448FB">
              <w:rPr>
                <w:noProof/>
              </w:rPr>
            </w:r>
            <w:r w:rsidR="00C448FB">
              <w:rPr>
                <w:noProof/>
              </w:rPr>
              <w:fldChar w:fldCharType="separate"/>
            </w:r>
            <w:r w:rsidR="00807F0D">
              <w:rPr>
                <w:noProof/>
              </w:rPr>
              <w:t>7</w:t>
            </w:r>
            <w:r w:rsidR="00C448FB">
              <w:rPr>
                <w:noProof/>
              </w:rPr>
              <w:fldChar w:fldCharType="end"/>
            </w:r>
          </w:hyperlink>
        </w:p>
        <w:p w14:paraId="03E28223" w14:textId="4607D0A0" w:rsidR="00715003" w:rsidRDefault="00022FCD">
          <w:pPr>
            <w:pStyle w:val="11"/>
            <w:tabs>
              <w:tab w:val="right" w:leader="dot" w:pos="9065"/>
            </w:tabs>
            <w:rPr>
              <w:noProof/>
            </w:rPr>
          </w:pPr>
          <w:hyperlink w:anchor="_Toc4655">
            <w:r w:rsidR="00C448FB">
              <w:rPr>
                <w:noProof/>
              </w:rPr>
              <w:t>Льгота на путёвку в санаторий</w:t>
            </w:r>
            <w:r w:rsidR="00C448FB">
              <w:rPr>
                <w:noProof/>
              </w:rPr>
              <w:tab/>
            </w:r>
            <w:r w:rsidR="00C448FB">
              <w:rPr>
                <w:noProof/>
              </w:rPr>
              <w:fldChar w:fldCharType="begin"/>
            </w:r>
            <w:r w:rsidR="00C448FB">
              <w:rPr>
                <w:noProof/>
              </w:rPr>
              <w:instrText>PAGEREF _Toc4655 \h</w:instrText>
            </w:r>
            <w:r w:rsidR="00C448FB">
              <w:rPr>
                <w:noProof/>
              </w:rPr>
            </w:r>
            <w:r w:rsidR="00C448FB">
              <w:rPr>
                <w:noProof/>
              </w:rPr>
              <w:fldChar w:fldCharType="separate"/>
            </w:r>
            <w:r w:rsidR="00807F0D">
              <w:rPr>
                <w:noProof/>
              </w:rPr>
              <w:t>8</w:t>
            </w:r>
            <w:r w:rsidR="00C448FB">
              <w:rPr>
                <w:noProof/>
              </w:rPr>
              <w:fldChar w:fldCharType="end"/>
            </w:r>
          </w:hyperlink>
        </w:p>
        <w:p w14:paraId="23A718F0" w14:textId="626E0BAE" w:rsidR="00715003" w:rsidRDefault="00022FCD">
          <w:pPr>
            <w:pStyle w:val="11"/>
            <w:tabs>
              <w:tab w:val="right" w:leader="dot" w:pos="9065"/>
            </w:tabs>
            <w:rPr>
              <w:noProof/>
            </w:rPr>
          </w:pPr>
          <w:hyperlink w:anchor="_Toc4656">
            <w:r w:rsidR="00C448FB">
              <w:rPr>
                <w:noProof/>
              </w:rPr>
              <w:t>Льгота на коммунальные услуги</w:t>
            </w:r>
            <w:r w:rsidR="00C448FB">
              <w:rPr>
                <w:noProof/>
              </w:rPr>
              <w:tab/>
            </w:r>
            <w:r w:rsidR="00C448FB">
              <w:rPr>
                <w:noProof/>
              </w:rPr>
              <w:fldChar w:fldCharType="begin"/>
            </w:r>
            <w:r w:rsidR="00C448FB">
              <w:rPr>
                <w:noProof/>
              </w:rPr>
              <w:instrText>PAGEREF _Toc4656 \h</w:instrText>
            </w:r>
            <w:r w:rsidR="00C448FB">
              <w:rPr>
                <w:noProof/>
              </w:rPr>
            </w:r>
            <w:r w:rsidR="00C448FB">
              <w:rPr>
                <w:noProof/>
              </w:rPr>
              <w:fldChar w:fldCharType="separate"/>
            </w:r>
            <w:r w:rsidR="00807F0D">
              <w:rPr>
                <w:noProof/>
              </w:rPr>
              <w:t>9</w:t>
            </w:r>
            <w:r w:rsidR="00C448FB">
              <w:rPr>
                <w:noProof/>
              </w:rPr>
              <w:fldChar w:fldCharType="end"/>
            </w:r>
          </w:hyperlink>
        </w:p>
        <w:p w14:paraId="5C7466B5" w14:textId="7F8F6AB9" w:rsidR="00715003" w:rsidRDefault="00022FCD">
          <w:pPr>
            <w:pStyle w:val="11"/>
            <w:tabs>
              <w:tab w:val="right" w:leader="dot" w:pos="9065"/>
            </w:tabs>
            <w:rPr>
              <w:noProof/>
            </w:rPr>
          </w:pPr>
          <w:hyperlink w:anchor="_Toc4657">
            <w:r w:rsidR="00C448FB">
              <w:rPr>
                <w:noProof/>
              </w:rPr>
              <w:t>Льгота на проезд в общественном транспорте</w:t>
            </w:r>
            <w:r w:rsidR="00C448FB">
              <w:rPr>
                <w:noProof/>
              </w:rPr>
              <w:tab/>
            </w:r>
            <w:r w:rsidR="00C448FB">
              <w:rPr>
                <w:noProof/>
              </w:rPr>
              <w:fldChar w:fldCharType="begin"/>
            </w:r>
            <w:r w:rsidR="00C448FB">
              <w:rPr>
                <w:noProof/>
              </w:rPr>
              <w:instrText>PAGEREF _Toc4657 \h</w:instrText>
            </w:r>
            <w:r w:rsidR="00C448FB">
              <w:rPr>
                <w:noProof/>
              </w:rPr>
            </w:r>
            <w:r w:rsidR="00C448FB">
              <w:rPr>
                <w:noProof/>
              </w:rPr>
              <w:fldChar w:fldCharType="separate"/>
            </w:r>
            <w:r w:rsidR="00807F0D">
              <w:rPr>
                <w:noProof/>
              </w:rPr>
              <w:t>10</w:t>
            </w:r>
            <w:r w:rsidR="00C448FB">
              <w:rPr>
                <w:noProof/>
              </w:rPr>
              <w:fldChar w:fldCharType="end"/>
            </w:r>
          </w:hyperlink>
        </w:p>
        <w:p w14:paraId="34A7CDF2" w14:textId="77777777" w:rsidR="00F039A6" w:rsidRDefault="00C448FB">
          <w:r>
            <w:fldChar w:fldCharType="end"/>
          </w:r>
        </w:p>
        <w:p w14:paraId="78951E71" w14:textId="2BE2BE35" w:rsidR="00715003" w:rsidRDefault="00022FCD"/>
      </w:sdtContent>
    </w:sdt>
    <w:p w14:paraId="0BBDDC73" w14:textId="77777777" w:rsidR="00715003" w:rsidRDefault="00C448FB">
      <w:pPr>
        <w:pStyle w:val="1"/>
        <w:spacing w:after="374" w:line="265" w:lineRule="auto"/>
        <w:ind w:left="-5"/>
      </w:pPr>
      <w:bookmarkStart w:id="0" w:name="_Toc4650"/>
      <w:r>
        <w:lastRenderedPageBreak/>
        <w:t xml:space="preserve">Что такое льготы? </w:t>
      </w:r>
      <w:bookmarkEnd w:id="0"/>
    </w:p>
    <w:p w14:paraId="0DBEE3F3" w14:textId="77777777" w:rsidR="00715003" w:rsidRDefault="00C448FB">
      <w:pPr>
        <w:spacing w:after="247"/>
        <w:ind w:left="-5"/>
      </w:pPr>
      <w:r>
        <w:t xml:space="preserve">Льготы – это права человека, которые: </w:t>
      </w:r>
    </w:p>
    <w:p w14:paraId="6F3B8F48" w14:textId="77777777" w:rsidR="00715003" w:rsidRDefault="00C448FB">
      <w:pPr>
        <w:numPr>
          <w:ilvl w:val="0"/>
          <w:numId w:val="1"/>
        </w:numPr>
        <w:ind w:hanging="358"/>
      </w:pPr>
      <w:r>
        <w:t xml:space="preserve">уменьшают стоимость вещей, услуг </w:t>
      </w:r>
    </w:p>
    <w:p w14:paraId="5AF4AB39" w14:textId="77777777" w:rsidR="00715003" w:rsidRDefault="00C448FB">
      <w:pPr>
        <w:numPr>
          <w:ilvl w:val="0"/>
          <w:numId w:val="1"/>
        </w:numPr>
        <w:spacing w:after="221"/>
        <w:ind w:hanging="358"/>
      </w:pPr>
      <w:r>
        <w:t xml:space="preserve">делают эти вещи или услуги бесплатными. </w:t>
      </w:r>
    </w:p>
    <w:p w14:paraId="7759A376" w14:textId="77777777" w:rsidR="00715003" w:rsidRDefault="00C448FB">
      <w:pPr>
        <w:spacing w:after="54"/>
        <w:ind w:left="-5" w:right="3738"/>
      </w:pPr>
      <w:r>
        <w:t xml:space="preserve">Услуги – это действия человека, которые приносят пользу другому человеку. </w:t>
      </w:r>
    </w:p>
    <w:p w14:paraId="44E0EC70" w14:textId="77777777" w:rsidR="00715003" w:rsidRDefault="00C448FB">
      <w:pPr>
        <w:spacing w:after="189"/>
        <w:ind w:left="-5"/>
      </w:pPr>
      <w:r>
        <w:t xml:space="preserve">Например, Вы лечите зуб. Вы получаете от врача медицинскую услугу. </w:t>
      </w:r>
    </w:p>
    <w:p w14:paraId="03DB6739" w14:textId="77777777" w:rsidR="00715003" w:rsidRDefault="00C448FB">
      <w:pPr>
        <w:spacing w:after="67"/>
        <w:ind w:left="-5"/>
      </w:pPr>
      <w:r>
        <w:t xml:space="preserve">Люди имеют льготы по Закону о льготах. </w:t>
      </w:r>
    </w:p>
    <w:p w14:paraId="0728E3C3" w14:textId="11D0E89F" w:rsidR="00715003" w:rsidRDefault="00C448FB">
      <w:pPr>
        <w:spacing w:line="324" w:lineRule="auto"/>
        <w:ind w:left="-5" w:right="1920"/>
      </w:pPr>
      <w:r>
        <w:t>Льготами пользуются люди с инвалидностью 1 и 2 группы в том городе</w:t>
      </w:r>
      <w:r w:rsidR="00D445CD">
        <w:t xml:space="preserve"> или п</w:t>
      </w:r>
      <w:bookmarkStart w:id="1" w:name="_GoBack"/>
      <w:bookmarkEnd w:id="1"/>
      <w:r w:rsidR="00D445CD">
        <w:t xml:space="preserve">осёлке </w:t>
      </w:r>
      <w:r>
        <w:t xml:space="preserve">где живут. </w:t>
      </w:r>
      <w:r>
        <w:tab/>
        <w:t xml:space="preserve"> </w:t>
      </w:r>
    </w:p>
    <w:p w14:paraId="46B662B7" w14:textId="77777777" w:rsidR="00715003" w:rsidRDefault="00C448FB">
      <w:pPr>
        <w:pStyle w:val="1"/>
        <w:ind w:left="-5"/>
      </w:pPr>
      <w:bookmarkStart w:id="2" w:name="_Toc4651"/>
      <w:r>
        <w:lastRenderedPageBreak/>
        <w:t xml:space="preserve">Какие льготы бывают? </w:t>
      </w:r>
      <w:bookmarkEnd w:id="2"/>
    </w:p>
    <w:p w14:paraId="5DF5ED21" w14:textId="77777777" w:rsidR="00715003" w:rsidRDefault="00C448FB">
      <w:pPr>
        <w:spacing w:after="247"/>
        <w:ind w:left="-5"/>
      </w:pPr>
      <w:r>
        <w:t xml:space="preserve">Льготы бывают на: </w:t>
      </w:r>
    </w:p>
    <w:p w14:paraId="3E970559" w14:textId="77777777" w:rsidR="00715003" w:rsidRDefault="00C448FB">
      <w:pPr>
        <w:numPr>
          <w:ilvl w:val="0"/>
          <w:numId w:val="2"/>
        </w:numPr>
        <w:ind w:hanging="358"/>
      </w:pPr>
      <w:r>
        <w:t xml:space="preserve">покупку лекарств </w:t>
      </w:r>
    </w:p>
    <w:p w14:paraId="42B4F28F" w14:textId="77777777" w:rsidR="00715003" w:rsidRDefault="00C448FB">
      <w:pPr>
        <w:numPr>
          <w:ilvl w:val="0"/>
          <w:numId w:val="2"/>
        </w:numPr>
        <w:ind w:hanging="358"/>
      </w:pPr>
      <w:r>
        <w:t xml:space="preserve">изготовление зубного протеза </w:t>
      </w:r>
    </w:p>
    <w:p w14:paraId="32CA3FE0" w14:textId="77777777" w:rsidR="00715003" w:rsidRDefault="00C448FB">
      <w:pPr>
        <w:numPr>
          <w:ilvl w:val="0"/>
          <w:numId w:val="2"/>
        </w:numPr>
        <w:ind w:hanging="358"/>
      </w:pPr>
      <w:r>
        <w:t>получение средств ре-а-би-ли-та-</w:t>
      </w:r>
      <w:proofErr w:type="spellStart"/>
      <w:r>
        <w:t>ции</w:t>
      </w:r>
      <w:proofErr w:type="spellEnd"/>
      <w:r>
        <w:t xml:space="preserve"> </w:t>
      </w:r>
    </w:p>
    <w:p w14:paraId="14014BBF" w14:textId="77777777" w:rsidR="00715003" w:rsidRDefault="00C448FB">
      <w:pPr>
        <w:numPr>
          <w:ilvl w:val="0"/>
          <w:numId w:val="2"/>
        </w:numPr>
        <w:ind w:hanging="358"/>
      </w:pPr>
      <w:r>
        <w:t xml:space="preserve">путёвку в санаторий </w:t>
      </w:r>
    </w:p>
    <w:p w14:paraId="10C389EC" w14:textId="77777777" w:rsidR="00715003" w:rsidRDefault="00C448FB">
      <w:pPr>
        <w:numPr>
          <w:ilvl w:val="0"/>
          <w:numId w:val="2"/>
        </w:numPr>
        <w:ind w:hanging="358"/>
      </w:pPr>
      <w:r>
        <w:t xml:space="preserve">проезд в общественном транспорте </w:t>
      </w:r>
    </w:p>
    <w:p w14:paraId="388EEAAB" w14:textId="77777777" w:rsidR="00715003" w:rsidRDefault="00C448FB">
      <w:pPr>
        <w:numPr>
          <w:ilvl w:val="0"/>
          <w:numId w:val="2"/>
        </w:numPr>
        <w:ind w:hanging="358"/>
      </w:pPr>
      <w:r>
        <w:t xml:space="preserve">коммунальные услуги. </w:t>
      </w:r>
      <w:r>
        <w:tab/>
      </w:r>
      <w:r>
        <w:rPr>
          <w:rFonts w:ascii="Arial" w:eastAsia="Arial" w:hAnsi="Arial" w:cs="Arial"/>
        </w:rPr>
        <w:t xml:space="preserve"> </w:t>
      </w:r>
    </w:p>
    <w:p w14:paraId="5DCD63FB" w14:textId="77777777" w:rsidR="00715003" w:rsidRDefault="00C448FB">
      <w:pPr>
        <w:pStyle w:val="1"/>
        <w:ind w:left="-5"/>
      </w:pPr>
      <w:bookmarkStart w:id="3" w:name="_Toc4652"/>
      <w:r>
        <w:lastRenderedPageBreak/>
        <w:t xml:space="preserve">Льгота на покупку лекарства </w:t>
      </w:r>
      <w:bookmarkEnd w:id="3"/>
    </w:p>
    <w:p w14:paraId="2B81876D" w14:textId="77777777" w:rsidR="00715003" w:rsidRDefault="00C448FB">
      <w:pPr>
        <w:spacing w:after="173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9BD8A5" wp14:editId="4BD2FF91">
            <wp:simplePos x="0" y="0"/>
            <wp:positionH relativeFrom="column">
              <wp:posOffset>3634435</wp:posOffset>
            </wp:positionH>
            <wp:positionV relativeFrom="paragraph">
              <wp:posOffset>78613</wp:posOffset>
            </wp:positionV>
            <wp:extent cx="2523490" cy="1851660"/>
            <wp:effectExtent l="0" t="0" r="0" b="0"/>
            <wp:wrapSquare wrapText="bothSides"/>
            <wp:docPr id="552" name="Picture 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Picture 5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Льгота на покупку лекарства означает, что для человека с инвалидностью цена на лекарство будет меньше, чем для остальных покупателей. </w:t>
      </w:r>
    </w:p>
    <w:p w14:paraId="23352203" w14:textId="77777777" w:rsidR="00715003" w:rsidRDefault="00C448FB">
      <w:pPr>
        <w:spacing w:after="173"/>
        <w:ind w:left="-5"/>
      </w:pPr>
      <w:r>
        <w:t xml:space="preserve">Чтобы купить лекарство по льготе, обратитесь к Вашему врачу в поликлинике. </w:t>
      </w:r>
    </w:p>
    <w:p w14:paraId="48669685" w14:textId="77777777" w:rsidR="00715003" w:rsidRDefault="00C448FB">
      <w:pPr>
        <w:spacing w:after="173"/>
        <w:ind w:left="-5"/>
      </w:pPr>
      <w:r>
        <w:t xml:space="preserve">Все лекарства, на которые есть льгота, указаны в специальном списке лекарств. </w:t>
      </w:r>
    </w:p>
    <w:p w14:paraId="22A94675" w14:textId="77777777" w:rsidR="00715003" w:rsidRDefault="00C448FB">
      <w:pPr>
        <w:spacing w:after="208"/>
        <w:ind w:left="-5"/>
      </w:pPr>
      <w:r>
        <w:t xml:space="preserve">Ваш врач знает этот список лекарств. </w:t>
      </w:r>
    </w:p>
    <w:p w14:paraId="5300BDAF" w14:textId="77777777" w:rsidR="00715003" w:rsidRDefault="00C448FB">
      <w:pPr>
        <w:tabs>
          <w:tab w:val="center" w:pos="9887"/>
        </w:tabs>
        <w:ind w:left="-15" w:firstLine="0"/>
      </w:pPr>
      <w:r>
        <w:t xml:space="preserve">Врач выпишет Вам рецепт на покупку лекарства по льготе. </w:t>
      </w:r>
      <w:r>
        <w:tab/>
        <w:t xml:space="preserve"> </w:t>
      </w:r>
    </w:p>
    <w:p w14:paraId="5E79D1D7" w14:textId="77777777" w:rsidR="00715003" w:rsidRDefault="00C448FB">
      <w:pPr>
        <w:pStyle w:val="1"/>
        <w:ind w:left="-5"/>
      </w:pPr>
      <w:bookmarkStart w:id="4" w:name="_Toc4653"/>
      <w:r>
        <w:lastRenderedPageBreak/>
        <w:t xml:space="preserve">Льгота на изготовление зубного протеза </w:t>
      </w:r>
      <w:bookmarkEnd w:id="4"/>
    </w:p>
    <w:p w14:paraId="02741B32" w14:textId="77777777" w:rsidR="00715003" w:rsidRDefault="00C448FB">
      <w:pPr>
        <w:spacing w:after="119" w:line="360" w:lineRule="auto"/>
        <w:ind w:left="-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8A33E68" wp14:editId="299E08BB">
            <wp:simplePos x="0" y="0"/>
            <wp:positionH relativeFrom="column">
              <wp:posOffset>4144975</wp:posOffset>
            </wp:positionH>
            <wp:positionV relativeFrom="paragraph">
              <wp:posOffset>-371220</wp:posOffset>
            </wp:positionV>
            <wp:extent cx="2049146" cy="1754505"/>
            <wp:effectExtent l="0" t="0" r="0" b="0"/>
            <wp:wrapSquare wrapText="bothSides"/>
            <wp:docPr id="615" name="Picture 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Picture 6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9146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Зубной протез – это искусственный зуб, который вставляют вместо удалённого зуба. </w:t>
      </w:r>
    </w:p>
    <w:p w14:paraId="3B440AD5" w14:textId="77777777" w:rsidR="00715003" w:rsidRDefault="00C448FB">
      <w:pPr>
        <w:spacing w:after="2" w:line="358" w:lineRule="auto"/>
        <w:ind w:left="-5"/>
      </w:pPr>
      <w:r>
        <w:t xml:space="preserve">Льгота на изготовление зубного протеза означает, что зубной протез Вам сделают бесплатно. </w:t>
      </w:r>
    </w:p>
    <w:p w14:paraId="3C6053AA" w14:textId="77777777" w:rsidR="00715003" w:rsidRDefault="00C448FB">
      <w:pPr>
        <w:spacing w:after="254"/>
        <w:ind w:left="-5"/>
      </w:pPr>
      <w:r>
        <w:t xml:space="preserve">Бесплатно делают зубной протез из металла. </w:t>
      </w:r>
    </w:p>
    <w:p w14:paraId="567679C6" w14:textId="7A9735B5" w:rsidR="00715003" w:rsidRDefault="00C448FB">
      <w:pPr>
        <w:spacing w:after="0" w:line="360" w:lineRule="auto"/>
        <w:ind w:left="-5" w:right="1822"/>
      </w:pPr>
      <w:r>
        <w:t xml:space="preserve">Чтобы Вам изготовили зубной протез бесплатно, обратитесь в </w:t>
      </w:r>
      <w:r w:rsidR="00F039A6">
        <w:t xml:space="preserve">районную </w:t>
      </w:r>
      <w:r>
        <w:t xml:space="preserve">поликлинику. </w:t>
      </w:r>
    </w:p>
    <w:p w14:paraId="1A2A72AE" w14:textId="77777777" w:rsidR="00715003" w:rsidRDefault="00C448FB">
      <w:pPr>
        <w:ind w:left="-5"/>
      </w:pPr>
      <w:r>
        <w:t xml:space="preserve">В регистратуре покажите Ваши паспорт и удостоверение инвалида. </w:t>
      </w:r>
    </w:p>
    <w:p w14:paraId="697E3734" w14:textId="77777777" w:rsidR="00715003" w:rsidRDefault="00C448FB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14:paraId="2A18B65C" w14:textId="77777777" w:rsidR="00715003" w:rsidRDefault="00C448FB">
      <w:pPr>
        <w:pStyle w:val="1"/>
        <w:ind w:left="-5"/>
      </w:pPr>
      <w:bookmarkStart w:id="5" w:name="_Toc4654"/>
      <w:r>
        <w:lastRenderedPageBreak/>
        <w:t>Льгота на получение средств ре-а-би-ли-та-</w:t>
      </w:r>
      <w:proofErr w:type="spellStart"/>
      <w:r>
        <w:t>ции</w:t>
      </w:r>
      <w:proofErr w:type="spellEnd"/>
      <w:r>
        <w:t xml:space="preserve"> </w:t>
      </w:r>
      <w:bookmarkEnd w:id="5"/>
    </w:p>
    <w:p w14:paraId="1118B38D" w14:textId="77777777" w:rsidR="00715003" w:rsidRDefault="00C448FB">
      <w:pPr>
        <w:spacing w:after="176"/>
        <w:ind w:left="-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C1A59B" wp14:editId="55FB0393">
                <wp:simplePos x="0" y="0"/>
                <wp:positionH relativeFrom="column">
                  <wp:posOffset>4262196</wp:posOffset>
                </wp:positionH>
                <wp:positionV relativeFrom="paragraph">
                  <wp:posOffset>-16255</wp:posOffset>
                </wp:positionV>
                <wp:extent cx="1764030" cy="1465580"/>
                <wp:effectExtent l="0" t="0" r="0" b="0"/>
                <wp:wrapSquare wrapText="bothSides"/>
                <wp:docPr id="4136" name="Group 4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030" cy="1465580"/>
                          <a:chOff x="0" y="0"/>
                          <a:chExt cx="1764030" cy="1465580"/>
                        </a:xfrm>
                      </wpg:grpSpPr>
                      <pic:pic xmlns:pic="http://schemas.openxmlformats.org/drawingml/2006/picture">
                        <pic:nvPicPr>
                          <pic:cNvPr id="735" name="Picture 7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99" y="4699"/>
                            <a:ext cx="1754505" cy="1456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" name="Shape 736"/>
                        <wps:cNvSpPr/>
                        <wps:spPr>
                          <a:xfrm>
                            <a:off x="0" y="0"/>
                            <a:ext cx="1764030" cy="146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030" h="1465580">
                                <a:moveTo>
                                  <a:pt x="0" y="1465580"/>
                                </a:moveTo>
                                <a:lnTo>
                                  <a:pt x="1764030" y="1465580"/>
                                </a:lnTo>
                                <a:lnTo>
                                  <a:pt x="17640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2F2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a="http://schemas.openxmlformats.org/drawingml/2006/main">
            <w:pict>
              <v:group id="Group 4136" style="width:138.9pt;height:115.4pt;position:absolute;mso-position-horizontal-relative:text;mso-position-horizontal:absolute;margin-left:335.606pt;mso-position-vertical-relative:text;margin-top:-1.27998pt;" coordsize="17640,14655">
                <v:shape id="Picture 735" style="position:absolute;width:17545;height:14560;left:46;top:46;" filled="f">
                  <v:imagedata r:id="rId11"/>
                </v:shape>
                <v:shape id="Shape 736" style="position:absolute;width:17640;height:14655;left:0;top:0;" coordsize="1764030,1465580" path="m0,1465580l1764030,1465580l1764030,0l0,0x">
                  <v:stroke weight="0.75pt" endcap="flat" joinstyle="round" on="true" color="#f2f2f2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Средства ре-а-би-ли-та-</w:t>
      </w:r>
      <w:proofErr w:type="spellStart"/>
      <w:r>
        <w:t>ции</w:t>
      </w:r>
      <w:proofErr w:type="spellEnd"/>
      <w:r>
        <w:t xml:space="preserve"> – это предметы для улучшения жизни людей с инвалидностью. </w:t>
      </w:r>
    </w:p>
    <w:p w14:paraId="7BACF0AD" w14:textId="77777777" w:rsidR="00715003" w:rsidRDefault="00C448FB">
      <w:pPr>
        <w:spacing w:after="173"/>
        <w:ind w:left="-5"/>
      </w:pPr>
      <w:r>
        <w:t>Льгота на получение средств ре-а-би-ли-та-</w:t>
      </w:r>
      <w:proofErr w:type="spellStart"/>
      <w:r>
        <w:t>ции</w:t>
      </w:r>
      <w:proofErr w:type="spellEnd"/>
      <w:r>
        <w:t xml:space="preserve"> означает, что люди получают их бесплатно. </w:t>
      </w:r>
    </w:p>
    <w:p w14:paraId="349A0F7D" w14:textId="77777777" w:rsidR="00715003" w:rsidRDefault="00C448FB">
      <w:pPr>
        <w:spacing w:after="173"/>
        <w:ind w:left="-5" w:right="2249"/>
      </w:pPr>
      <w:r>
        <w:t>Вы получите бесплатно средство ре-а-би-ли-т-</w:t>
      </w:r>
      <w:proofErr w:type="spellStart"/>
      <w:r>
        <w:t>ации</w:t>
      </w:r>
      <w:proofErr w:type="spellEnd"/>
      <w:r>
        <w:t>, если оно указано в Вашей программе ре-а-би-ли-та-</w:t>
      </w:r>
      <w:proofErr w:type="spellStart"/>
      <w:r>
        <w:t>ции</w:t>
      </w:r>
      <w:proofErr w:type="spellEnd"/>
      <w:r>
        <w:t xml:space="preserve">. </w:t>
      </w:r>
    </w:p>
    <w:p w14:paraId="155104F5" w14:textId="77777777" w:rsidR="00715003" w:rsidRDefault="00C448FB">
      <w:pPr>
        <w:spacing w:after="53"/>
        <w:ind w:left="-5" w:right="4736"/>
      </w:pPr>
      <w:r>
        <w:t xml:space="preserve">Если у Вас есть вопросы, обратитесь к специалисту </w:t>
      </w:r>
    </w:p>
    <w:p w14:paraId="6037D69C" w14:textId="6BD3A481" w:rsidR="00715003" w:rsidRDefault="00F039A6">
      <w:pPr>
        <w:ind w:left="-5"/>
      </w:pPr>
      <w:proofErr w:type="spellStart"/>
      <w:r>
        <w:t>Дещене</w:t>
      </w:r>
      <w:proofErr w:type="spellEnd"/>
      <w:r>
        <w:t xml:space="preserve"> Светлане Николаевне по городскому телефону: 78207</w:t>
      </w:r>
    </w:p>
    <w:p w14:paraId="593113EF" w14:textId="77777777" w:rsidR="00715003" w:rsidRDefault="00C448FB">
      <w:pPr>
        <w:pStyle w:val="1"/>
        <w:ind w:left="-5"/>
      </w:pPr>
      <w:bookmarkStart w:id="6" w:name="_Toc4655"/>
      <w:r>
        <w:lastRenderedPageBreak/>
        <w:t xml:space="preserve">Льгота на путёвку в санаторий </w:t>
      </w:r>
      <w:bookmarkEnd w:id="6"/>
    </w:p>
    <w:p w14:paraId="4AD69BEE" w14:textId="77777777" w:rsidR="00715003" w:rsidRDefault="00C448FB">
      <w:pPr>
        <w:spacing w:after="176"/>
        <w:ind w:left="-5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9C4F732" wp14:editId="344BF602">
            <wp:simplePos x="0" y="0"/>
            <wp:positionH relativeFrom="column">
              <wp:posOffset>4171645</wp:posOffset>
            </wp:positionH>
            <wp:positionV relativeFrom="paragraph">
              <wp:posOffset>95123</wp:posOffset>
            </wp:positionV>
            <wp:extent cx="1905000" cy="1616075"/>
            <wp:effectExtent l="0" t="0" r="0" b="0"/>
            <wp:wrapSquare wrapText="bothSides"/>
            <wp:docPr id="792" name="Picture 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Picture 7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Льгота на путёвку в санаторий означает, что Вы можете поехать в санаторий бесплатно. </w:t>
      </w:r>
    </w:p>
    <w:p w14:paraId="2628C6B7" w14:textId="77777777" w:rsidR="00715003" w:rsidRDefault="00C448FB">
      <w:pPr>
        <w:spacing w:after="67"/>
        <w:ind w:left="-5"/>
      </w:pPr>
      <w:r>
        <w:t xml:space="preserve">Если Вы не работаете, </w:t>
      </w:r>
    </w:p>
    <w:p w14:paraId="055C1860" w14:textId="77777777" w:rsidR="00715003" w:rsidRDefault="00C448FB">
      <w:pPr>
        <w:spacing w:after="174"/>
        <w:ind w:left="-5"/>
      </w:pPr>
      <w:r>
        <w:t xml:space="preserve">Вы можете получить бесплатно путёвку в санаторий 1 раз в 2 года. </w:t>
      </w:r>
    </w:p>
    <w:p w14:paraId="391FCFB3" w14:textId="77777777" w:rsidR="00715003" w:rsidRDefault="00C448FB">
      <w:pPr>
        <w:spacing w:after="173"/>
        <w:ind w:left="-5"/>
      </w:pPr>
      <w:r>
        <w:t xml:space="preserve">Чтобы получить бесплатную путёвку в санаторий, возьмите медицинскую справку в поликлинике. </w:t>
      </w:r>
    </w:p>
    <w:p w14:paraId="146FE20B" w14:textId="77777777" w:rsidR="00715003" w:rsidRDefault="00C448FB">
      <w:pPr>
        <w:spacing w:after="75"/>
        <w:ind w:left="-5" w:right="4736"/>
      </w:pPr>
      <w:r>
        <w:t xml:space="preserve">Если у Вас есть вопросы, обратитесь к специалисту </w:t>
      </w:r>
    </w:p>
    <w:p w14:paraId="233F7592" w14:textId="1F23D042" w:rsidR="00715003" w:rsidRDefault="00F039A6">
      <w:pPr>
        <w:tabs>
          <w:tab w:val="center" w:pos="10435"/>
        </w:tabs>
        <w:ind w:left="-15" w:firstLine="0"/>
      </w:pPr>
      <w:r>
        <w:t>Сущеня Марине Васильевне</w:t>
      </w:r>
      <w:r w:rsidR="00C448FB">
        <w:t xml:space="preserve"> по городскому телефону: </w:t>
      </w:r>
      <w:r>
        <w:t>78890</w:t>
      </w:r>
      <w:r w:rsidR="00C448FB">
        <w:tab/>
        <w:t xml:space="preserve"> </w:t>
      </w:r>
    </w:p>
    <w:p w14:paraId="548E3702" w14:textId="77777777" w:rsidR="00715003" w:rsidRDefault="00C448FB">
      <w:pPr>
        <w:pStyle w:val="1"/>
        <w:ind w:left="-5"/>
      </w:pPr>
      <w:bookmarkStart w:id="7" w:name="_Toc4656"/>
      <w:r>
        <w:lastRenderedPageBreak/>
        <w:t xml:space="preserve">Льгота на коммунальные услуги </w:t>
      </w:r>
      <w:bookmarkEnd w:id="7"/>
    </w:p>
    <w:p w14:paraId="6EE120D0" w14:textId="77777777" w:rsidR="00715003" w:rsidRDefault="00C448FB">
      <w:pPr>
        <w:spacing w:after="56"/>
        <w:ind w:left="-5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61297115" wp14:editId="0DE421FA">
            <wp:simplePos x="0" y="0"/>
            <wp:positionH relativeFrom="column">
              <wp:posOffset>3725875</wp:posOffset>
            </wp:positionH>
            <wp:positionV relativeFrom="paragraph">
              <wp:posOffset>253873</wp:posOffset>
            </wp:positionV>
            <wp:extent cx="2256790" cy="2126615"/>
            <wp:effectExtent l="0" t="0" r="0" b="0"/>
            <wp:wrapSquare wrapText="bothSides"/>
            <wp:docPr id="863" name="Picture 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Picture 86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Льгота на коммунальные услуги означает, Вы можете платить за квартиру меньше. </w:t>
      </w:r>
    </w:p>
    <w:p w14:paraId="4DB4CAA4" w14:textId="77777777" w:rsidR="00715003" w:rsidRDefault="00C448FB">
      <w:pPr>
        <w:spacing w:after="247"/>
        <w:ind w:left="-5"/>
      </w:pPr>
      <w:r>
        <w:t xml:space="preserve">Вы заплатите за квартиру меньше, если: </w:t>
      </w:r>
    </w:p>
    <w:p w14:paraId="2BCED1D1" w14:textId="77777777" w:rsidR="00715003" w:rsidRDefault="00C448FB">
      <w:pPr>
        <w:numPr>
          <w:ilvl w:val="0"/>
          <w:numId w:val="3"/>
        </w:numPr>
        <w:ind w:hanging="358"/>
      </w:pPr>
      <w:r>
        <w:t xml:space="preserve">Вы живёте один </w:t>
      </w:r>
    </w:p>
    <w:p w14:paraId="38540968" w14:textId="77777777" w:rsidR="00715003" w:rsidRDefault="00C448FB">
      <w:pPr>
        <w:numPr>
          <w:ilvl w:val="0"/>
          <w:numId w:val="3"/>
        </w:numPr>
        <w:spacing w:after="219"/>
        <w:ind w:hanging="358"/>
      </w:pPr>
      <w:r>
        <w:t xml:space="preserve">Вы живёте с родителями-пенсионерами. </w:t>
      </w:r>
    </w:p>
    <w:p w14:paraId="0AF9A364" w14:textId="77777777" w:rsidR="00715003" w:rsidRDefault="00C448FB">
      <w:pPr>
        <w:spacing w:after="249"/>
        <w:ind w:left="-5"/>
      </w:pPr>
      <w:r>
        <w:t xml:space="preserve">По льготе Вы платите меньше за: </w:t>
      </w:r>
    </w:p>
    <w:p w14:paraId="25FDE72E" w14:textId="77777777" w:rsidR="00715003" w:rsidRDefault="00C448FB">
      <w:pPr>
        <w:numPr>
          <w:ilvl w:val="0"/>
          <w:numId w:val="3"/>
        </w:numPr>
        <w:ind w:hanging="358"/>
      </w:pPr>
      <w:r>
        <w:t xml:space="preserve">горячую и холодную воду </w:t>
      </w:r>
    </w:p>
    <w:p w14:paraId="189A9DDD" w14:textId="77777777" w:rsidR="00715003" w:rsidRDefault="00C448FB">
      <w:pPr>
        <w:numPr>
          <w:ilvl w:val="0"/>
          <w:numId w:val="3"/>
        </w:numPr>
        <w:ind w:hanging="358"/>
      </w:pPr>
      <w:r>
        <w:t xml:space="preserve">отопление и канализацию </w:t>
      </w:r>
    </w:p>
    <w:p w14:paraId="7EA6EC11" w14:textId="77777777" w:rsidR="00715003" w:rsidRDefault="00C448FB">
      <w:pPr>
        <w:numPr>
          <w:ilvl w:val="0"/>
          <w:numId w:val="3"/>
        </w:numPr>
        <w:ind w:hanging="358"/>
      </w:pPr>
      <w:r>
        <w:t xml:space="preserve">газ и электричество </w:t>
      </w:r>
    </w:p>
    <w:p w14:paraId="64BB3EA3" w14:textId="77777777" w:rsidR="00715003" w:rsidRDefault="00C448FB">
      <w:pPr>
        <w:numPr>
          <w:ilvl w:val="0"/>
          <w:numId w:val="3"/>
        </w:numPr>
        <w:ind w:hanging="358"/>
      </w:pPr>
      <w:r>
        <w:t xml:space="preserve">вывоз мусора. </w:t>
      </w:r>
      <w:r>
        <w:tab/>
        <w:t xml:space="preserve"> </w:t>
      </w:r>
    </w:p>
    <w:p w14:paraId="7E5ED3CB" w14:textId="77777777" w:rsidR="00715003" w:rsidRDefault="00C448FB">
      <w:pPr>
        <w:pStyle w:val="1"/>
        <w:ind w:left="-5"/>
      </w:pPr>
      <w:bookmarkStart w:id="8" w:name="_Toc4657"/>
      <w:r>
        <w:lastRenderedPageBreak/>
        <w:t>Льгота на проезд в общественном транспорт</w:t>
      </w:r>
      <w:r>
        <w:rPr>
          <w:color w:val="002060"/>
        </w:rPr>
        <w:t>е</w:t>
      </w:r>
      <w:r>
        <w:t xml:space="preserve"> </w:t>
      </w:r>
      <w:bookmarkEnd w:id="8"/>
    </w:p>
    <w:p w14:paraId="16F0181F" w14:textId="77777777" w:rsidR="00715003" w:rsidRDefault="00C448FB">
      <w:pPr>
        <w:spacing w:after="176"/>
        <w:ind w:left="-5" w:right="3747"/>
      </w:pPr>
      <w:r>
        <w:t xml:space="preserve">Льгота на проезд в транспорте означает, что Вы имеете право на бесплатный проезд. </w:t>
      </w:r>
    </w:p>
    <w:p w14:paraId="13DA1D07" w14:textId="77777777" w:rsidR="00715003" w:rsidRDefault="00C448FB">
      <w:pPr>
        <w:spacing w:after="196"/>
        <w:ind w:left="-5" w:right="3308"/>
      </w:pPr>
      <w:r>
        <w:t xml:space="preserve">При проверке оплаты проезда покажите контролёру удостоверение инвалида. </w:t>
      </w:r>
    </w:p>
    <w:p w14:paraId="31985F20" w14:textId="77777777" w:rsidR="00715003" w:rsidRDefault="00C448FB">
      <w:pPr>
        <w:spacing w:after="0" w:line="259" w:lineRule="auto"/>
        <w:ind w:left="0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</w:t>
      </w:r>
    </w:p>
    <w:p w14:paraId="3D861056" w14:textId="77777777" w:rsidR="00715003" w:rsidRDefault="00C448FB">
      <w:pPr>
        <w:spacing w:after="0"/>
        <w:ind w:left="-5"/>
      </w:pPr>
      <w:r>
        <w:t xml:space="preserve">По льготе Вы бесплатно едете в транспорте: </w:t>
      </w:r>
    </w:p>
    <w:p w14:paraId="5B2D988B" w14:textId="77777777" w:rsidR="00715003" w:rsidRDefault="00C448FB">
      <w:pPr>
        <w:numPr>
          <w:ilvl w:val="0"/>
          <w:numId w:val="4"/>
        </w:numPr>
        <w:spacing w:after="210"/>
        <w:ind w:hanging="487"/>
      </w:pPr>
      <w:r>
        <w:t xml:space="preserve">в автобусе </w:t>
      </w:r>
      <w:r>
        <w:tab/>
      </w:r>
      <w:r>
        <w:rPr>
          <w:noProof/>
        </w:rPr>
        <w:drawing>
          <wp:inline distT="0" distB="0" distL="0" distR="0" wp14:anchorId="03F82427" wp14:editId="618FA5B6">
            <wp:extent cx="2140585" cy="1577340"/>
            <wp:effectExtent l="0" t="0" r="0" b="0"/>
            <wp:docPr id="931" name="Picture 931" descr="В дополнение к маршруту автобуса №100 добавится новый - №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Picture 9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1FC83" w14:textId="77777777" w:rsidR="00715003" w:rsidRDefault="00C448FB">
      <w:pPr>
        <w:numPr>
          <w:ilvl w:val="0"/>
          <w:numId w:val="4"/>
        </w:numPr>
        <w:spacing w:after="1603"/>
        <w:ind w:hanging="487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ED52423" wp14:editId="31D83792">
                <wp:simplePos x="0" y="0"/>
                <wp:positionH relativeFrom="column">
                  <wp:posOffset>3718255</wp:posOffset>
                </wp:positionH>
                <wp:positionV relativeFrom="paragraph">
                  <wp:posOffset>0</wp:posOffset>
                </wp:positionV>
                <wp:extent cx="2247900" cy="3481705"/>
                <wp:effectExtent l="0" t="0" r="0" b="0"/>
                <wp:wrapSquare wrapText="bothSides"/>
                <wp:docPr id="4207" name="Group 4207" descr="Минск - Отдел кадров В столичном метро могут появиться поезда белорусского производств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3481705"/>
                          <a:chOff x="0" y="0"/>
                          <a:chExt cx="2247900" cy="3481705"/>
                        </a:xfrm>
                      </wpg:grpSpPr>
                      <pic:pic xmlns:pic="http://schemas.openxmlformats.org/drawingml/2006/picture">
                        <pic:nvPicPr>
                          <pic:cNvPr id="951" name="Picture 95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2860" y="0"/>
                            <a:ext cx="2225040" cy="1706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3" name="Picture 95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66265"/>
                            <a:ext cx="2247900" cy="1615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a="http://schemas.openxmlformats.org/drawingml/2006/main">
            <w:pict>
              <v:group id="Group 4207" style="width:177pt;height:274.15pt;position:absolute;mso-position-horizontal-relative:text;mso-position-horizontal:absolute;margin-left:292.776pt;mso-position-vertical-relative:text;margin-top:0pt;" coordsize="22479,34817">
                <v:shape id="Picture 951" style="position:absolute;width:22250;height:17068;left:228;top:0;" filled="f">
                  <v:imagedata r:id="rId17"/>
                </v:shape>
                <v:shape id="Picture 953" style="position:absolute;width:22479;height:16154;left:0;top:18662;" filled="f">
                  <v:imagedata r:id="rId18"/>
                </v:shape>
                <w10:wrap type="square"/>
              </v:group>
            </w:pict>
          </mc:Fallback>
        </mc:AlternateContent>
      </w:r>
      <w:r>
        <w:t xml:space="preserve">в троллейбусе </w:t>
      </w:r>
      <w:r>
        <w:tab/>
      </w:r>
      <w:r>
        <w:rPr>
          <w:noProof/>
        </w:rPr>
        <w:drawing>
          <wp:inline distT="0" distB="0" distL="0" distR="0" wp14:anchorId="4ED8A23F" wp14:editId="67D52C4B">
            <wp:extent cx="2123440" cy="1539240"/>
            <wp:effectExtent l="0" t="0" r="0" b="0"/>
            <wp:docPr id="929" name="Picture 929" descr="C:\Users\User\AppData\Local\Microsoft\Windows\INetCache\Content.MSO\D1BD3C6B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" name="Picture 92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 трамвае </w:t>
      </w:r>
    </w:p>
    <w:p w14:paraId="21811CA3" w14:textId="77777777" w:rsidR="00715003" w:rsidRDefault="00C448FB">
      <w:pPr>
        <w:numPr>
          <w:ilvl w:val="0"/>
          <w:numId w:val="4"/>
        </w:numPr>
        <w:spacing w:after="1566"/>
        <w:ind w:hanging="487"/>
      </w:pPr>
      <w:r>
        <w:t xml:space="preserve">в метро </w:t>
      </w:r>
    </w:p>
    <w:p w14:paraId="7094E2CB" w14:textId="1ACD8893" w:rsidR="00F039A6" w:rsidRDefault="00F039A6" w:rsidP="00F039A6">
      <w:pPr>
        <w:spacing w:after="0" w:line="259" w:lineRule="auto"/>
        <w:ind w:left="770" w:firstLine="0"/>
        <w:jc w:val="both"/>
      </w:pPr>
    </w:p>
    <w:p w14:paraId="40DC63EB" w14:textId="60D899E5" w:rsidR="00715003" w:rsidRDefault="00C448FB" w:rsidP="00F039A6">
      <w:pPr>
        <w:spacing w:after="0" w:line="259" w:lineRule="auto"/>
        <w:ind w:left="0" w:firstLine="0"/>
        <w:jc w:val="both"/>
      </w:pPr>
      <w:r>
        <w:t xml:space="preserve"> </w:t>
      </w:r>
    </w:p>
    <w:sectPr w:rsidR="00715003">
      <w:headerReference w:type="even" r:id="rId20"/>
      <w:headerReference w:type="default" r:id="rId21"/>
      <w:headerReference w:type="first" r:id="rId22"/>
      <w:pgSz w:w="11906" w:h="8390" w:orient="landscape"/>
      <w:pgMar w:top="1008" w:right="1425" w:bottom="484" w:left="1416" w:header="75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2BF51" w14:textId="77777777" w:rsidR="00022FCD" w:rsidRDefault="00022FCD">
      <w:pPr>
        <w:spacing w:after="0" w:line="240" w:lineRule="auto"/>
      </w:pPr>
      <w:r>
        <w:separator/>
      </w:r>
    </w:p>
  </w:endnote>
  <w:endnote w:type="continuationSeparator" w:id="0">
    <w:p w14:paraId="2DB44E47" w14:textId="77777777" w:rsidR="00022FCD" w:rsidRDefault="0002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042FA" w14:textId="77777777" w:rsidR="00022FCD" w:rsidRDefault="00022FCD">
      <w:pPr>
        <w:spacing w:after="0" w:line="240" w:lineRule="auto"/>
      </w:pPr>
      <w:r>
        <w:separator/>
      </w:r>
    </w:p>
  </w:footnote>
  <w:footnote w:type="continuationSeparator" w:id="0">
    <w:p w14:paraId="020AABCD" w14:textId="77777777" w:rsidR="00022FCD" w:rsidRDefault="0002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EDFF9" w14:textId="77777777" w:rsidR="00715003" w:rsidRDefault="00C448FB">
    <w:pPr>
      <w:spacing w:after="0" w:line="259" w:lineRule="auto"/>
      <w:ind w:left="0" w:right="-4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6C32056" w14:textId="77777777" w:rsidR="00715003" w:rsidRDefault="00C448FB">
    <w:pPr>
      <w:spacing w:after="0" w:line="259" w:lineRule="auto"/>
      <w:ind w:left="0" w:firstLine="0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2AA77" w14:textId="77777777" w:rsidR="00715003" w:rsidRDefault="00C448FB">
    <w:pPr>
      <w:spacing w:after="0" w:line="259" w:lineRule="auto"/>
      <w:ind w:left="0" w:right="-4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724B01" w14:textId="77777777" w:rsidR="00715003" w:rsidRDefault="00C448FB">
    <w:pPr>
      <w:spacing w:after="0" w:line="259" w:lineRule="auto"/>
      <w:ind w:left="0" w:firstLine="0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D7DB2" w14:textId="77777777" w:rsidR="00715003" w:rsidRDefault="00C448FB">
    <w:pPr>
      <w:spacing w:after="0" w:line="259" w:lineRule="auto"/>
      <w:ind w:left="0" w:right="-43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52C19B0" w14:textId="77777777" w:rsidR="00715003" w:rsidRDefault="00C448FB">
    <w:pPr>
      <w:spacing w:after="0" w:line="259" w:lineRule="auto"/>
      <w:ind w:left="0" w:firstLine="0"/>
    </w:pP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B3380"/>
    <w:multiLevelType w:val="hybridMultilevel"/>
    <w:tmpl w:val="FFFFFFFF"/>
    <w:lvl w:ilvl="0" w:tplc="D5829D58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B45E8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96699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C16C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839A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BAC0AE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8BDF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1A27B0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23CB2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D3596A"/>
    <w:multiLevelType w:val="hybridMultilevel"/>
    <w:tmpl w:val="FFFFFFFF"/>
    <w:lvl w:ilvl="0" w:tplc="FB964BA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900D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6471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5AB7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F2460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3C8C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6480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AEE0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362D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3430F2"/>
    <w:multiLevelType w:val="hybridMultilevel"/>
    <w:tmpl w:val="FFFFFFFF"/>
    <w:lvl w:ilvl="0" w:tplc="E514B5A8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4BB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DEDF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24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2B9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4ED4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967A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E40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D046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127EA2"/>
    <w:multiLevelType w:val="hybridMultilevel"/>
    <w:tmpl w:val="FFFFFFFF"/>
    <w:lvl w:ilvl="0" w:tplc="DE24B43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A440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A0C4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BAE0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865A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9874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B046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AE83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C229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03"/>
    <w:rsid w:val="00022FCD"/>
    <w:rsid w:val="001C7307"/>
    <w:rsid w:val="002F6B5E"/>
    <w:rsid w:val="00715003"/>
    <w:rsid w:val="00807F0D"/>
    <w:rsid w:val="00C448FB"/>
    <w:rsid w:val="00D445CD"/>
    <w:rsid w:val="00E20FF7"/>
    <w:rsid w:val="00F0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033D"/>
  <w15:docId w15:val="{75A48622-21DB-7441-BB29-F5080FCE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78" w:line="265" w:lineRule="auto"/>
      <w:ind w:left="10" w:hanging="10"/>
    </w:pPr>
    <w:rPr>
      <w:rFonts w:ascii="Calibri" w:eastAsia="Calibri" w:hAnsi="Calibri" w:cs="Calibri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8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paragraph" w:styleId="11">
    <w:name w:val="toc 1"/>
    <w:hidden/>
    <w:pPr>
      <w:spacing w:after="91" w:line="265" w:lineRule="auto"/>
      <w:ind w:left="25" w:right="15" w:hanging="10"/>
    </w:pPr>
    <w:rPr>
      <w:rFonts w:ascii="Calibri" w:eastAsia="Calibri" w:hAnsi="Calibri" w:cs="Calibri"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0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9A6"/>
    <w:rPr>
      <w:rFonts w:ascii="Segoe UI" w:eastAsia="Calibri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image" Target="media/image90.jp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image" Target="media/image8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Пинчук</dc:creator>
  <cp:keywords/>
  <cp:lastModifiedBy>User</cp:lastModifiedBy>
  <cp:revision>5</cp:revision>
  <cp:lastPrinted>2022-09-15T09:13:00Z</cp:lastPrinted>
  <dcterms:created xsi:type="dcterms:W3CDTF">2022-03-29T11:43:00Z</dcterms:created>
  <dcterms:modified xsi:type="dcterms:W3CDTF">2023-05-29T06:36:00Z</dcterms:modified>
</cp:coreProperties>
</file>