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25E2C" w14:textId="487629BF" w:rsidR="00596346" w:rsidRDefault="004A609E" w:rsidP="005963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b/>
          <w:color w:val="000000"/>
          <w:sz w:val="30"/>
          <w:szCs w:val="30"/>
        </w:rPr>
        <w:t>Ра</w:t>
      </w:r>
      <w:r w:rsidR="001323A9">
        <w:rPr>
          <w:rFonts w:ascii="Times New Roman CYR" w:hAnsi="Times New Roman CYR" w:cs="Times New Roman CYR"/>
          <w:b/>
          <w:color w:val="000000"/>
          <w:sz w:val="30"/>
          <w:szCs w:val="30"/>
        </w:rPr>
        <w:t>зъяснени</w:t>
      </w:r>
      <w:r>
        <w:rPr>
          <w:rFonts w:ascii="Times New Roman CYR" w:hAnsi="Times New Roman CYR" w:cs="Times New Roman CYR"/>
          <w:b/>
          <w:color w:val="000000"/>
          <w:sz w:val="30"/>
          <w:szCs w:val="30"/>
        </w:rPr>
        <w:t>е</w:t>
      </w:r>
      <w:r w:rsidR="001323A9">
        <w:rPr>
          <w:rFonts w:ascii="Times New Roman CYR" w:hAnsi="Times New Roman CYR" w:cs="Times New Roman CYR"/>
          <w:b/>
          <w:color w:val="000000"/>
          <w:sz w:val="30"/>
          <w:szCs w:val="30"/>
        </w:rPr>
        <w:t xml:space="preserve"> </w:t>
      </w:r>
      <w:r w:rsidR="00080CD5" w:rsidRPr="00080CD5">
        <w:rPr>
          <w:rFonts w:ascii="Times New Roman CYR" w:hAnsi="Times New Roman CYR" w:cs="Times New Roman CYR"/>
          <w:b/>
          <w:color w:val="000000"/>
          <w:sz w:val="30"/>
          <w:szCs w:val="30"/>
        </w:rPr>
        <w:t>порядк</w:t>
      </w:r>
      <w:r>
        <w:rPr>
          <w:rFonts w:ascii="Times New Roman CYR" w:hAnsi="Times New Roman CYR" w:cs="Times New Roman CYR"/>
          <w:b/>
          <w:color w:val="000000"/>
          <w:sz w:val="30"/>
          <w:szCs w:val="30"/>
        </w:rPr>
        <w:t>а</w:t>
      </w:r>
      <w:r w:rsidR="00080CD5" w:rsidRPr="00080CD5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</w:t>
      </w:r>
      <w:r w:rsidR="00080CD5" w:rsidRPr="00080CD5">
        <w:rPr>
          <w:rFonts w:ascii="Times New Roman CYR" w:hAnsi="Times New Roman CYR" w:cs="Times New Roman CYR"/>
          <w:b/>
          <w:color w:val="000000"/>
          <w:sz w:val="30"/>
          <w:szCs w:val="30"/>
        </w:rPr>
        <w:t>заполнения</w:t>
      </w:r>
      <w:r w:rsidR="00080CD5" w:rsidRPr="00080CD5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</w:t>
      </w:r>
      <w:r w:rsidR="00080CD5" w:rsidRPr="00080CD5">
        <w:rPr>
          <w:rFonts w:ascii="Times New Roman CYR" w:hAnsi="Times New Roman CYR" w:cs="Times New Roman CYR"/>
          <w:b/>
          <w:color w:val="000000"/>
          <w:sz w:val="30"/>
          <w:szCs w:val="30"/>
        </w:rPr>
        <w:t>налоговыми</w:t>
      </w:r>
      <w:r w:rsidR="00080CD5" w:rsidRPr="00080CD5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</w:t>
      </w:r>
      <w:r w:rsidR="00080CD5" w:rsidRPr="00080CD5">
        <w:rPr>
          <w:rFonts w:ascii="Times New Roman CYR" w:hAnsi="Times New Roman CYR" w:cs="Times New Roman CYR"/>
          <w:b/>
          <w:color w:val="000000"/>
          <w:sz w:val="30"/>
          <w:szCs w:val="30"/>
        </w:rPr>
        <w:t>агентами</w:t>
      </w:r>
      <w:r w:rsidR="00080CD5" w:rsidRPr="00080CD5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</w:t>
      </w:r>
      <w:r w:rsidR="00080CD5" w:rsidRPr="00080CD5">
        <w:rPr>
          <w:rFonts w:ascii="Times New Roman CYR" w:hAnsi="Times New Roman CYR" w:cs="Times New Roman CYR"/>
          <w:b/>
          <w:color w:val="000000"/>
          <w:sz w:val="30"/>
          <w:szCs w:val="30"/>
        </w:rPr>
        <w:t>сведений</w:t>
      </w:r>
      <w:r w:rsidR="00080CD5" w:rsidRPr="00080CD5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</w:t>
      </w:r>
      <w:r w:rsidR="00080CD5" w:rsidRPr="00080CD5">
        <w:rPr>
          <w:rFonts w:ascii="Times New Roman CYR" w:hAnsi="Times New Roman CYR" w:cs="Times New Roman CYR"/>
          <w:b/>
          <w:color w:val="000000"/>
          <w:sz w:val="30"/>
          <w:szCs w:val="30"/>
        </w:rPr>
        <w:t>о доходах</w:t>
      </w:r>
      <w:r w:rsidR="00080CD5" w:rsidRPr="00080CD5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</w:t>
      </w:r>
      <w:r w:rsidR="00080CD5" w:rsidRPr="00080CD5">
        <w:rPr>
          <w:rFonts w:ascii="Times New Roman CYR" w:hAnsi="Times New Roman CYR" w:cs="Times New Roman CYR"/>
          <w:b/>
          <w:color w:val="000000"/>
          <w:sz w:val="30"/>
          <w:szCs w:val="30"/>
        </w:rPr>
        <w:t>физических</w:t>
      </w:r>
      <w:r w:rsidR="00080CD5" w:rsidRPr="00080CD5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</w:t>
      </w:r>
      <w:r w:rsidR="00080CD5" w:rsidRPr="00080CD5">
        <w:rPr>
          <w:rFonts w:ascii="Times New Roman CYR" w:hAnsi="Times New Roman CYR" w:cs="Times New Roman CYR"/>
          <w:b/>
          <w:color w:val="000000"/>
          <w:sz w:val="30"/>
          <w:szCs w:val="30"/>
        </w:rPr>
        <w:t>лиц</w:t>
      </w:r>
      <w:r w:rsidR="00080CD5" w:rsidRPr="00080CD5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</w:t>
      </w:r>
      <w:r w:rsidR="00080CD5" w:rsidRPr="00080CD5">
        <w:rPr>
          <w:rFonts w:ascii="Times New Roman CYR" w:hAnsi="Times New Roman CYR" w:cs="Times New Roman CYR"/>
          <w:b/>
          <w:color w:val="000000"/>
          <w:sz w:val="30"/>
          <w:szCs w:val="30"/>
        </w:rPr>
        <w:t>за</w:t>
      </w:r>
      <w:r w:rsidR="00080CD5" w:rsidRPr="00080CD5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2023 </w:t>
      </w:r>
      <w:r w:rsidR="00080CD5" w:rsidRPr="00080CD5">
        <w:rPr>
          <w:rFonts w:ascii="Times New Roman CYR" w:hAnsi="Times New Roman CYR" w:cs="Times New Roman CYR"/>
          <w:b/>
          <w:color w:val="000000"/>
          <w:sz w:val="30"/>
          <w:szCs w:val="30"/>
        </w:rPr>
        <w:t>год</w:t>
      </w:r>
    </w:p>
    <w:p w14:paraId="782C5408" w14:textId="77777777" w:rsidR="004A609E" w:rsidRPr="004A609E" w:rsidRDefault="004A609E" w:rsidP="004A6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3C66F371" w14:textId="24B600C8" w:rsidR="004A609E" w:rsidRPr="004A609E" w:rsidRDefault="004A609E" w:rsidP="004A6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A609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МНС в связи с поступающими вопросами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разъясняет </w:t>
      </w:r>
      <w:r w:rsidRPr="004A609E">
        <w:rPr>
          <w:rFonts w:ascii="Times New Roman" w:eastAsia="Times New Roman" w:hAnsi="Times New Roman" w:cs="Times New Roman"/>
          <w:sz w:val="30"/>
          <w:szCs w:val="30"/>
          <w:lang w:eastAsia="ru-RU"/>
        </w:rPr>
        <w:t>поряд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ок</w:t>
      </w:r>
      <w:r w:rsidRPr="004A609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заполнения налоговыми агентами сведений о доходах физических лиц за 2023 год. </w:t>
      </w:r>
    </w:p>
    <w:p w14:paraId="6841B1B8" w14:textId="7853023E" w:rsidR="00024C47" w:rsidRPr="00024C47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A609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024C47" w:rsidRPr="00596346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Пример: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Работнику за декабрь 2023 г. начислены: заработная плата в размере 2 000 руб.; премия по итогам работы за ноябрь 2023 г. в размере 500 руб.; оплачен абонемент в бассейн на сумму 50 руб.; выдан подарок к Новому году на сумму 30 руб.</w:t>
      </w:r>
    </w:p>
    <w:p w14:paraId="3B4BBC15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Итого начислено за декабрь 2023 г. доходов в размере 2 580 руб.</w:t>
      </w:r>
    </w:p>
    <w:p w14:paraId="637B3C1B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Организация является для работника местом основной работы.</w:t>
      </w:r>
    </w:p>
    <w:p w14:paraId="09BDC6C8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Стоимость абонемента в бассейн и подарка к Новому году по совокупности с иными выплатами доходов, не являющихся вознаграждением за выполнение трудовых или иных обязанностей, начисленными нанимателем данному работнику с начала 2023 г., не превысила 2 821 руб., в связи с чем такие доходы освобождаются от подоходного налога в полном размере.</w:t>
      </w:r>
    </w:p>
    <w:p w14:paraId="507F9A82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Сумма исчисленного подоходного налога с доходов декабря 2023 г. составила 325 руб.</w:t>
      </w:r>
    </w:p>
    <w:p w14:paraId="0940816E" w14:textId="77777777" w:rsidR="00596346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заполнении сведений о доходах за декабрь 2023 г. организация отражает данные о доходах работника, начисленных за декабрь 2023 г., в следующем порядке: </w:t>
      </w:r>
    </w:p>
    <w:p w14:paraId="2B31487B" w14:textId="77777777" w:rsidR="00596346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4.1 — 12 (код декабря); </w:t>
      </w:r>
    </w:p>
    <w:p w14:paraId="21A44926" w14:textId="2501EB49" w:rsidR="00596346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4.2 — 201 (код доходов по трудовому договору по месту основной работы); </w:t>
      </w:r>
    </w:p>
    <w:p w14:paraId="6618DF52" w14:textId="4451D2EB" w:rsidR="00596346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4.3 — 2 580,00 (размер начисленного дохода за декабрь 2023 г.); </w:t>
      </w:r>
    </w:p>
    <w:p w14:paraId="5BFFC7FD" w14:textId="5986CAB5" w:rsidR="00596346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5.1 — 12 (код декабря); </w:t>
      </w:r>
    </w:p>
    <w:p w14:paraId="584B961F" w14:textId="6FA918F1" w:rsidR="00596346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5.2 — 500 (код, используемый для отражения доходов, освобождаемых от подоходного налога в соответствии с п. 23 ст. 208 Налогового кодекса); </w:t>
      </w:r>
    </w:p>
    <w:p w14:paraId="6C37E682" w14:textId="30C27F2D" w:rsidR="00596346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5.3 — 80,00 (размер освобождаемого от подоходного налога дохода в виде стоимости абонемента в бассейн и подарка к Новому году); </w:t>
      </w:r>
    </w:p>
    <w:p w14:paraId="3622E698" w14:textId="77443FC2" w:rsidR="00596346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14.1 — 12 (код декабря); </w:t>
      </w:r>
    </w:p>
    <w:p w14:paraId="4A573B60" w14:textId="630F3E77" w:rsidR="00024C47" w:rsidRPr="00024C47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строке 14.2 — 325,00 (размер исчисленного подоходного налога с доходов за декабрь 2023 г.).</w:t>
      </w:r>
    </w:p>
    <w:p w14:paraId="525EE67D" w14:textId="77777777" w:rsidR="00596346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0F8DBD07" w14:textId="5ADC5969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96346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Пример.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Организация перечислила в июне 2023 г. на благотворительный счет, открытый в белорусском банке, пожертвования для 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ребенка-инвалида в размере 1 000 руб. При исчислении подоходного налога была применена льгота, установленная пунктом 29 статьи 208 Налогового кодекса. Подоходный налог равен 0 руб.</w:t>
      </w:r>
    </w:p>
    <w:p w14:paraId="55E9074D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Организация должна представить не позднее 1 апреля 2024 г. в налоговый орган сведения о доходах в отношении доходов ребенка- инвалида.</w:t>
      </w:r>
    </w:p>
    <w:p w14:paraId="7B5A474A" w14:textId="77777777" w:rsidR="00596346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заполнении сведений о доходах за май 2023 г. организация отражает данные о доходах, начисленных за июнь 2023 г., в следующем порядке: </w:t>
      </w:r>
    </w:p>
    <w:p w14:paraId="53FE8042" w14:textId="36C7CEA2" w:rsidR="00596346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4.1 — 6 (код июня); </w:t>
      </w:r>
    </w:p>
    <w:p w14:paraId="2C30B12F" w14:textId="3C4B991D" w:rsidR="00596346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4.2 — 219 (код, используемый при отражении доходов, не поименованных в кодах 200–218, к которым, в том числе относятся пожертвования); </w:t>
      </w:r>
    </w:p>
    <w:p w14:paraId="2A6713A9" w14:textId="4AEB8CFF" w:rsidR="00596346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4.3 — 1 000,00 (размер начисленного дохода за июнь 2023 г.); </w:t>
      </w:r>
    </w:p>
    <w:p w14:paraId="2F8FF084" w14:textId="3F448B63" w:rsidR="00596346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5.1 — 6 (код июня); </w:t>
      </w:r>
    </w:p>
    <w:p w14:paraId="0B4F96B5" w14:textId="0DACDA9D" w:rsidR="00596346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5.2 — 501 (код, используемый для отражения доходов, освобождаемых от подоходного налога в соответствии с п. 29 ст. 208 Налогового кодекса); </w:t>
      </w:r>
    </w:p>
    <w:p w14:paraId="626831E1" w14:textId="5829E847" w:rsidR="00596346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5.3 — 1 000,00 (размер освобождаемого от подоходного налога дохода в виде пожертвований, перечисленных на благотворительный счет, для ребенка-инвалида); </w:t>
      </w:r>
    </w:p>
    <w:p w14:paraId="3CCA6E18" w14:textId="317E9D1C" w:rsidR="00596346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14.1 — 6 (код июня); </w:t>
      </w:r>
    </w:p>
    <w:p w14:paraId="67C9ED03" w14:textId="6F7BBB3A" w:rsidR="00024C47" w:rsidRPr="00024C47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строке 14.2 — 0 (размер исчисленного подоходного налога с доходов за июнь 2023 г.).</w:t>
      </w:r>
    </w:p>
    <w:p w14:paraId="0F6AFB14" w14:textId="77777777" w:rsidR="00596346" w:rsidRDefault="0059634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48967657" w14:textId="78CA9960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96346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Пример.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Организация начислила работнику за декабрь 2023 г. заработную плату, премию по результатам работы за IV квартал 2023 г., отпускные (за период, приходящийся на декабрь 2023 г.), а также перечислила страховой организации Республики Беларусь страховой взнос по договору добровольного страхования медицинских расходов, заключенному в пользу работников организации, среди которых поименован данный работник. Организация является для работника местом основной работы.</w:t>
      </w:r>
    </w:p>
    <w:p w14:paraId="4F46B0CF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Общая сумма начисленных за декабрь 2023 г. доходов составила 2 700 руб., в том числе 700 руб. — размер страховых взносов, уплаченных за работника по договору добровольного страхования медицинских расходов.</w:t>
      </w:r>
    </w:p>
    <w:p w14:paraId="65F9E0CB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отношении страхового взноса в размере 700 руб. применена льгота по подоходному налогу, установленная пунктом 24 статьи 208 Налогового кодекса, так как в течение 2023 г. организация не уплачивала никаких иных страховых взносов в отношении данного работника по договорам страхования.</w:t>
      </w:r>
    </w:p>
    <w:p w14:paraId="167885D1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Сумма исчисленного подоходного налога с доходов декабря 2023 г. составила 260 руб.</w:t>
      </w:r>
    </w:p>
    <w:p w14:paraId="6CDDCB48" w14:textId="77777777" w:rsidR="00C23966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заполнении сведений о доходах за декабрь 2023 г. организация отражает данные о доходах работника, начисленных за декабрь 2023 г., в следующем порядке: </w:t>
      </w:r>
    </w:p>
    <w:p w14:paraId="030625A8" w14:textId="0536CD9F" w:rsidR="00C23966" w:rsidRDefault="00C2396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4.1 — 12 (код декабря); </w:t>
      </w:r>
    </w:p>
    <w:p w14:paraId="108CB218" w14:textId="669FA17D" w:rsidR="00C23966" w:rsidRDefault="00C2396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4.2 — 201 (код доходов по трудовому договору по месту основной работы); </w:t>
      </w:r>
    </w:p>
    <w:p w14:paraId="7663D375" w14:textId="36CDDA26" w:rsidR="00C23966" w:rsidRDefault="00C2396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4.3 — 2 700,00 (размер начисленного нанимателем дохода за декабрь 2023 г., включая уплату страховых взносов); </w:t>
      </w:r>
    </w:p>
    <w:p w14:paraId="474E3D58" w14:textId="581C1FDD" w:rsidR="00C23966" w:rsidRDefault="00C2396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5.1 — 12 (код декабря); </w:t>
      </w:r>
    </w:p>
    <w:p w14:paraId="5303F533" w14:textId="6177962E" w:rsidR="00C23966" w:rsidRDefault="00C2396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5.2 — 502 (код, используемый для отражения доходов, освобождаемых от подоходного налога в соответствии с п. 24 ст. 208 Налогового кодекса); </w:t>
      </w:r>
    </w:p>
    <w:p w14:paraId="41496D52" w14:textId="1DB3F5E7" w:rsidR="00C23966" w:rsidRDefault="00C2396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5.3 — 700,00 (размер освобождаемого от подоходного налога дохода в виде страхового взноса по договору добровольного страхования медицинских расходов); </w:t>
      </w:r>
    </w:p>
    <w:p w14:paraId="0F213533" w14:textId="7A1FE2A1" w:rsidR="00C23966" w:rsidRDefault="00C2396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14.1 — 12 (код декабря); </w:t>
      </w:r>
    </w:p>
    <w:p w14:paraId="28B256DA" w14:textId="029768E3" w:rsidR="00024C47" w:rsidRPr="00024C47" w:rsidRDefault="00C2396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строке 14.2 — 260,00 (размер исчисленного подоходного налога с доходов за декабрь 2023 г.).</w:t>
      </w:r>
    </w:p>
    <w:p w14:paraId="510AC899" w14:textId="77777777" w:rsidR="00C23966" w:rsidRDefault="00C23966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5CBABE50" w14:textId="059F72FB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23966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Пример.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Работница находится в декретном отпуске, получает пособие по уходу за ребенком в возрасте до трех лет по месту работы. За декабрь 2023 г. работнице начислено пособие по уходу за ребенком в возрасте до трех лет в размере 651,35 руб. Данное пособие освобождается от подоходного налога в соответствии с пунктом 1 статьи 208 Налогового кодекса.</w:t>
      </w:r>
    </w:p>
    <w:p w14:paraId="678252A1" w14:textId="77777777" w:rsidR="009A686C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заполнении сведений о доходах за декабрь 2023 г. организация отражает данные о доходах работницы, начисленных за декабрь 2023 г., в следующем порядке: </w:t>
      </w:r>
    </w:p>
    <w:p w14:paraId="0AD6D684" w14:textId="58882EC2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_Hlk161407679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•</w:t>
      </w:r>
      <w:bookmarkEnd w:id="0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4.1 — 12 (код декабря); </w:t>
      </w:r>
    </w:p>
    <w:p w14:paraId="51942471" w14:textId="20C260E1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4.2 — 201 (код доходов по трудовому договору по месту основной работы); </w:t>
      </w:r>
    </w:p>
    <w:p w14:paraId="099971CF" w14:textId="3C5C2018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4.3 — 651,35 (размер начисленного пособия по уходу за ребенком в возрасте до трех лет за декабрь 2023 г.); </w:t>
      </w:r>
    </w:p>
    <w:p w14:paraId="67FB05A8" w14:textId="453D113E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5.1 — 12 (код декабря); </w:t>
      </w:r>
    </w:p>
    <w:p w14:paraId="0323EA18" w14:textId="5B9E7E3C" w:rsidR="00024C47" w:rsidRPr="00024C47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строке 5.2 — 503 (код, используемый для отражения доходов, освобождаемых от подоходного налога в соответствии с п. 1 ст. 208 Налогового кодекса);</w:t>
      </w:r>
    </w:p>
    <w:p w14:paraId="5EB451F7" w14:textId="24FF41AE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5.3 — 651,35 (размер освобождаемого от подоходного налога дохода в виде пособия по уходу за ребенком в возрасте до трех лет, выплачиваемого за счет средств ФСЗН); </w:t>
      </w:r>
    </w:p>
    <w:p w14:paraId="7137F2B3" w14:textId="30C1246B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14.1 — 12 (код декабря); </w:t>
      </w:r>
    </w:p>
    <w:p w14:paraId="6AD55600" w14:textId="37E46C29" w:rsidR="00024C47" w:rsidRPr="00024C47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строке 14.2 — 0 (размер исчисленного подоходного налога с доходов за декабрь 2023 г.).</w:t>
      </w:r>
    </w:p>
    <w:p w14:paraId="5D060DE6" w14:textId="77777777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15513ECE" w14:textId="51163BEF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A686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Пример.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Работник работает в организации, которая является резидентом Китайско-Белорусского индустриального парка «Великий камень». Организация является для работника местом основной работы.</w:t>
      </w:r>
    </w:p>
    <w:p w14:paraId="68E3219A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Организация начислила работнику за декабрь 2023 г. заработную плату, оплатила листок нетрудоспособности (за период, приходящийся на декабрь 2023 г.), а также материальную помощь в соответствии с коллективным договором.</w:t>
      </w:r>
    </w:p>
    <w:p w14:paraId="6C8CF6B2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Общая сумма начисленного за декабрь 2023 г. дохода составила 5 000 руб., из которых 3 000 руб. составляет материальная помощь.</w:t>
      </w:r>
    </w:p>
    <w:p w14:paraId="76E0FE20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целом за 2023 г. размер доходов, начисленных организацией такому работнику, не являющихся вознаграждением за выполнение трудовых или иных обязанностей, составил 3 800 руб., включая материальную помощь за декабрь 2023 г. в размере 3 000 руб.</w:t>
      </w:r>
    </w:p>
    <w:p w14:paraId="30820E62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Материальная помощь освобождается в 2023 году от подоходного налога на основании пункта 53 Положения о специальном правовом режиме Китайско-Белорусского индустриального парка «Великий камень», утвержденного Указом Президента Республики Беларусь от 12 мая 2017 г. № 166, в пределах 18 500 руб. (500 базовых величин х 37 руб.)).</w:t>
      </w:r>
    </w:p>
    <w:p w14:paraId="086E89B7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Сумма исчисленного подоходного налога с доходов декабря 2023 г. составила 180 руб.</w:t>
      </w:r>
    </w:p>
    <w:p w14:paraId="37384484" w14:textId="77777777" w:rsidR="009A686C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заполнении сведений о доходах за декабрь 2023 г. организация отражает данные о доходах работника, начисленных за декабрь 2023 г., в следующем порядке: </w:t>
      </w:r>
    </w:p>
    <w:p w14:paraId="07DDD1AD" w14:textId="1C826851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1" w:name="_Hlk161407748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•</w:t>
      </w:r>
      <w:bookmarkEnd w:id="1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4.1 — 12 (код декабря); </w:t>
      </w:r>
    </w:p>
    <w:p w14:paraId="0D9370F9" w14:textId="11ADA681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4.2 — 201 (код доходов по трудовому договору по месту основной работы); </w:t>
      </w:r>
    </w:p>
    <w:p w14:paraId="45787F6B" w14:textId="25060276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4.3 — 5 000,00 (размер начисленного дохода за декабрь 2023 г.); </w:t>
      </w:r>
    </w:p>
    <w:p w14:paraId="1061D375" w14:textId="7A6AA4E6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5.1 — 12 (код декабря); </w:t>
      </w:r>
    </w:p>
    <w:p w14:paraId="13A5E93B" w14:textId="0922E019" w:rsidR="00024C47" w:rsidRPr="00024C47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строке 5.2 — 504 (код, используемый для отражения доходов, освобождаемых от подоходного налога Президентом Республики Беларусь);</w:t>
      </w:r>
    </w:p>
    <w:p w14:paraId="4ABB7C70" w14:textId="6F8F89AD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5.3 — 3 000,00 (размер освобождаемого от подоходного налога дохода в виде материальной помощи); </w:t>
      </w:r>
    </w:p>
    <w:p w14:paraId="4701BBE3" w14:textId="20FE5528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14.1 — 12 (код декабря); </w:t>
      </w:r>
    </w:p>
    <w:p w14:paraId="6696C601" w14:textId="52F134A4" w:rsidR="00024C47" w:rsidRPr="00024C47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• в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строке 14.2 — 180,00 (размер исчисленного подоходного налога с доходов за декабрь 2023 г.).</w:t>
      </w:r>
    </w:p>
    <w:p w14:paraId="077AC716" w14:textId="77777777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4136F7F1" w14:textId="0A7D643A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A686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Пример.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Работник организации на один день в декабре 2023 года был освобожден от работы в связи со сдачей крови (донорство). За этот день наниматель начислил ему средний заработок в размере 180 руб., который освобождается от подоходного налога в соответствии с пунктом 6 статьи 208 Налогового кодекса.</w:t>
      </w:r>
    </w:p>
    <w:p w14:paraId="74D2C1BF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целом за декабрь 2023 г. сумма начисленного нанимателем дохода такому работнику составила 2080 руб. (заработная плата, премия), из которых 180 руб. составляет средний заработок за день сдачи крови.</w:t>
      </w:r>
    </w:p>
    <w:p w14:paraId="545FBD7D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Сумма исчисленного подоходного налога с доходов за декабрь 2023 г. составила 247 руб.</w:t>
      </w:r>
    </w:p>
    <w:p w14:paraId="4D3F0D95" w14:textId="77777777" w:rsidR="009A686C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заполнении сведений о доходах за декабрь 2023 г. организация отражает данные о доходах работника, начисленных за декабрь 2023 г., в следующем порядке: </w:t>
      </w:r>
    </w:p>
    <w:p w14:paraId="53366BE2" w14:textId="4D7A687C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4.1 — 12 (код декабря); </w:t>
      </w:r>
    </w:p>
    <w:p w14:paraId="472F5373" w14:textId="65A5BC4D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4.2 — 201 (код доходов по трудовому договору по месту основной работы); </w:t>
      </w:r>
    </w:p>
    <w:p w14:paraId="3EDAFC33" w14:textId="02B49892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4.3 — 2 080,00 (размер начисленного дохода за декабрь 2023 г.); </w:t>
      </w:r>
    </w:p>
    <w:p w14:paraId="519EAF53" w14:textId="76917FC5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5.1 — 12 (код декабря); </w:t>
      </w:r>
    </w:p>
    <w:p w14:paraId="694F2514" w14:textId="0A18C4D2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5.2 — 506 (код, используемый для отражения льготы по подоходному налогу в отношении доходов, освобождаемых от подоходного налога в соответствии с п. 6 ст. 208 Налогового кодекса); </w:t>
      </w:r>
    </w:p>
    <w:p w14:paraId="62633D42" w14:textId="7C97FE88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5.3 — 180,00 (размер освобождаемого от подоходного налога среднего заработка, начисленного за день сдачи крови); </w:t>
      </w:r>
    </w:p>
    <w:p w14:paraId="4C8BF4C7" w14:textId="780DCBD4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14.1 — 12 (код декабря); </w:t>
      </w:r>
    </w:p>
    <w:p w14:paraId="77F53D0C" w14:textId="03C64710" w:rsidR="00024C47" w:rsidRPr="00024C47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строке 14.2 — 247,00 (размер исчисленного подоходного налога с доходов за декабрь 2023 г.).</w:t>
      </w:r>
    </w:p>
    <w:p w14:paraId="00B8CD2B" w14:textId="77777777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609A2F58" w14:textId="3D22C92D" w:rsidR="00024C47" w:rsidRPr="00024C47" w:rsidRDefault="00024C47" w:rsidP="009A6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A686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Пример.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Организация начислила за декабрь 2023 г. работнику заработную плату в размере 2 300 руб., а также выплатила в августе материальную помощь в связи со смертью близкого родственника в размере 1 000 руб. Материальная помощь выплачена за счет собственных денежных 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средств организации. Одновременно организация оплатила</w:t>
      </w:r>
      <w:r w:rsidR="009A68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расходы, связанные с похоронами на сумму 700 руб. Общая сумма начисленного работнику за август 2023 г. дохода (в денежной и натуральной формах) составила 4 000 руб.</w:t>
      </w:r>
    </w:p>
    <w:p w14:paraId="16173ED4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Доходы в размере 1 700 руб. (1 000 руб. + 700 руб.) освобождаются от подоходного налога в соответствии с положениями пункта 11 статьи 208 Налогового кодекса.</w:t>
      </w:r>
    </w:p>
    <w:p w14:paraId="14D20829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Сумма исчисленного подоходного налога с доходов за август 2023 г. составила 299 руб.</w:t>
      </w:r>
    </w:p>
    <w:p w14:paraId="7F828B97" w14:textId="77777777" w:rsidR="009A686C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заполнении сведений о доходах за декабрь 2023 г. организация отражает данные о доходах работника, начисленных за декабрь 2023 г., в следующем порядке: </w:t>
      </w:r>
    </w:p>
    <w:p w14:paraId="3210D084" w14:textId="15BE32F5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2" w:name="_Hlk161407892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•</w:t>
      </w:r>
      <w:bookmarkEnd w:id="2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4.1 — 8 (код августа); </w:t>
      </w:r>
    </w:p>
    <w:p w14:paraId="591FA285" w14:textId="058358DD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• в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строке 4.2 — 201 (код доходов по трудовому договору по месту основной работы); </w:t>
      </w:r>
    </w:p>
    <w:p w14:paraId="0021149E" w14:textId="3CEFC3DF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4.3 — 4 000,00 (размер начисленного дохода за август 2023 г.); </w:t>
      </w:r>
    </w:p>
    <w:p w14:paraId="19170461" w14:textId="3322B6A9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5.1 — 8 (код августа); </w:t>
      </w:r>
    </w:p>
    <w:p w14:paraId="78E1F70D" w14:textId="2FA3781D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5.2 — 510 (код, используемый для отражения выплат, связанных со смертью близкого родственника работника, освобождаемых от подоходного налога в соответствии с п. 11 ст. 208 Налогового кодекса); </w:t>
      </w:r>
    </w:p>
    <w:p w14:paraId="40757A6B" w14:textId="335783AE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5.3 — 1 700,00 (размер освобождаемых от подоходного налога денежных выплат и доходов в натуральной форме, связанных со смертью близкого родственника работника); </w:t>
      </w:r>
    </w:p>
    <w:p w14:paraId="34BAF670" w14:textId="3F636F5F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•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14.1 — 8 (код августа); </w:t>
      </w:r>
    </w:p>
    <w:p w14:paraId="588FC8C3" w14:textId="763DAA41" w:rsidR="00024C47" w:rsidRPr="00024C47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строке 14.2 — 299,00 (размер исчисленного подоходного налога с доходов за август 2023 г.).</w:t>
      </w:r>
    </w:p>
    <w:p w14:paraId="056C2679" w14:textId="77777777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1F15BFB4" w14:textId="36B97FE4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A686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Пример.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Организация начислила работнику за июль 2023 года 3 000 руб., из которых 2 000 руб. составляет заработная плата, 800 руб. — премия по итогам работы за IV квартал 2023 г., 200 руб. — частичная оплата стоимости путевки в санаторий за счет средств социального страхования (ФСЗН). Организация является для работника местом основной работы.</w:t>
      </w:r>
    </w:p>
    <w:p w14:paraId="20680E38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Доходы в размере 200 руб. (частичная оплата стоимости путевки в санаторий за счет средств ФСЗН) освобождаются от подоходного налога в соответствии с пунктом 13 статьи 208 Налогового кодекса.</w:t>
      </w:r>
    </w:p>
    <w:p w14:paraId="52F64C2A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Сумма исчисленного подоходного налога с доходов за июль 2023 г. составила  364 руб.</w:t>
      </w:r>
    </w:p>
    <w:p w14:paraId="7C3752E2" w14:textId="77777777" w:rsidR="009A686C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При заполнении сведений о доходах за декабрь 2023 г. организация отражает данные о доходах работника, начисленных за июль 2023 г., в следующем порядке: </w:t>
      </w:r>
    </w:p>
    <w:p w14:paraId="422BB56B" w14:textId="42F219C8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3" w:name="_Hlk161407950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•</w:t>
      </w:r>
      <w:bookmarkEnd w:id="3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4.1 — 7 (код июля); </w:t>
      </w:r>
    </w:p>
    <w:p w14:paraId="66006B26" w14:textId="77B04A09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4.2 — 201 (код доходов по трудовому договору по месту основной работы); </w:t>
      </w:r>
    </w:p>
    <w:p w14:paraId="573B5D57" w14:textId="5A540F8E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4.3 —  3 000,00 (размер начисленного дохода за июль 2023 г.); </w:t>
      </w:r>
    </w:p>
    <w:p w14:paraId="2F74CB07" w14:textId="4868D441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5.1 — 7 (код июля); </w:t>
      </w:r>
    </w:p>
    <w:p w14:paraId="6EE181A5" w14:textId="38335B71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5.2 — 511 (код, используемый для отражения частичной оплаты стоимости путевки в санаторий за счет средств социального страхования, освобождаемой от подоходного налога в соответствии с п. 13 ст. 208 Налогового кодекса); </w:t>
      </w:r>
    </w:p>
    <w:p w14:paraId="616FC671" w14:textId="4F6EA04B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строке 5.3 — 200,00 (размер освобождаемой от подоходного налога частичной оплаты стоимости путевки за счет средств ФСЗН);</w:t>
      </w:r>
    </w:p>
    <w:p w14:paraId="0BB729F6" w14:textId="09387D86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14.1 — 7 (код июля); </w:t>
      </w:r>
    </w:p>
    <w:p w14:paraId="78061679" w14:textId="0890BA3B" w:rsidR="00024C47" w:rsidRPr="00024C47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строке 14.2 — 364,00 (размер исчисленного подоходного налога с доходов за июль 2023 г.).</w:t>
      </w:r>
    </w:p>
    <w:p w14:paraId="1C9912D3" w14:textId="77777777" w:rsidR="00024C47" w:rsidRPr="008D2CD0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8D2CD0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Справочно, код 511 в настоящее время отсутствует в подпункте 5.2 пункта 5 приложения 9 к постановлению Министерства по налогам и сборам Республики Беларусь от 15 ноября 2021 г. № 35. В то же время данный код льготы включен в проект постановления, вносящего изменения в действующую форму сведений о доходах и будет использоваться для подачи сведений о доходах.</w:t>
      </w:r>
    </w:p>
    <w:p w14:paraId="006CA60D" w14:textId="77777777" w:rsidR="009A686C" w:rsidRDefault="009A686C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3773EDAA" w14:textId="334530C4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A686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Пример.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Организация начислила за декабрь 2023 г. директору заработную плату, отпускные за декабрь 2023 г., а также материальную помощь на оздоровление при предоставлении трудового отпуска в размере двух окладов в соответствии с постановлением Совета Министров Республики Беларусь от 07.07.2013 № 597.</w:t>
      </w:r>
    </w:p>
    <w:p w14:paraId="75715165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Общая сумма начисленного за декабрь 2023 г. дохода составила 6 800 руб., из которых 4 000 руб. составляет материальная помощь на оздоровление к отпуску.</w:t>
      </w:r>
    </w:p>
    <w:p w14:paraId="174C8A34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Организация является для директора местом основной работы.</w:t>
      </w:r>
    </w:p>
    <w:p w14:paraId="6E5E9FC4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Сумма исчисленного подоходного налога с доходов за декабрь 2023 г. составила 364 руб.</w:t>
      </w:r>
    </w:p>
    <w:p w14:paraId="4223CD0E" w14:textId="77777777" w:rsidR="00815883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заполнении сведений о доходах за декабрь 2023 г. организация отражает данные о доходах работника, начисленных за декабрь 2023 г., в следующем порядке: </w:t>
      </w:r>
    </w:p>
    <w:p w14:paraId="3F2408DB" w14:textId="18DD93D5" w:rsidR="00024C47" w:rsidRPr="00024C47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строке 4.1 — 12 (код декабря);</w:t>
      </w:r>
    </w:p>
    <w:p w14:paraId="0B4379A0" w14:textId="64EE765B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4.2 — 201 (код доходов по трудовому договору по месту основной работы); </w:t>
      </w:r>
    </w:p>
    <w:p w14:paraId="14920DA5" w14:textId="06879424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4.3 — 6 800,00 (размер начисленного дохода за декабрь 2023 г.); </w:t>
      </w:r>
    </w:p>
    <w:p w14:paraId="71E73343" w14:textId="47A5469B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5.1 — 12 (код декабря); </w:t>
      </w:r>
    </w:p>
    <w:p w14:paraId="45AF7631" w14:textId="54A2BA6E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5.2 — 512 (код, используемый для отражения материальной помощи на оздоровление к трудовому отпуску, освобождаемой от подоходного налога в соответствии с п. 12 ст. 208 Налогового кодекса); </w:t>
      </w:r>
    </w:p>
    <w:p w14:paraId="6155074B" w14:textId="2BD25D4B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5.3 — 4 000,00 (размер освобождаемой от подоходного налога материальной помощи на оздоровление к трудовому отпуску); </w:t>
      </w:r>
    </w:p>
    <w:p w14:paraId="0A00508B" w14:textId="6B279F1E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14.1 — 12 (код декабря); </w:t>
      </w:r>
    </w:p>
    <w:p w14:paraId="666D0B8E" w14:textId="574FC321" w:rsidR="00024C47" w:rsidRPr="00024C47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строке 14.2 — 364,00 (размер исчисленного подоходного налога с доходов за декабрь 2023 г.).</w:t>
      </w:r>
    </w:p>
    <w:p w14:paraId="064D634C" w14:textId="77777777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00612646" w14:textId="29FDBD21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1588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Пример.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Организация на основании коллективного договора оплачивает раз в год путевки для детей сотрудников, возраст которых не превышает 18 лет. Так, в августе 2023 г. организация оплатила путевку в санаторий Республики Беларусь для ребенка в возрасте 14 лет, который является сыном сотрудника организации. Стоимость путевки составила 880 руб., из которых 700 руб. оплачены за счет собственных средств организации, а 180 руб. оплачено за счет средств социального страхования (ФСЗН). Путевка оформлена на ребенка, передана законному представителю ребенка (сотруднику организации) в августе 2023 г.</w:t>
      </w:r>
    </w:p>
    <w:p w14:paraId="79B500E9" w14:textId="77777777" w:rsidR="00815883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Стоимость путевки освобождается от подоходного налога, а именно: </w:t>
      </w:r>
    </w:p>
    <w:p w14:paraId="515FBFCC" w14:textId="77777777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700 руб. (собственные средства организации) — освобождаются от подоходного налога в соответствии с пунктом 14 статьи 208 Налогового кодекса; </w:t>
      </w:r>
    </w:p>
    <w:p w14:paraId="2A05FD2F" w14:textId="348F3922" w:rsidR="00024C47" w:rsidRPr="00024C47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180 руб. (средства ФСЗН) — освобождаются от подоходного налога в соответствии с пунктом 13 статьи 208 Налогового кодекса.</w:t>
      </w:r>
    </w:p>
    <w:p w14:paraId="42CEBEEE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Сумма подоходного налога составила 0 руб.</w:t>
      </w:r>
    </w:p>
    <w:p w14:paraId="1ED2253B" w14:textId="77777777" w:rsidR="00815883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заполнении сведений о доходах за август 2023 г. организация отражает данные о доходах ребенка сотрудника, начисленных за август 2023 г., в следующем порядке: </w:t>
      </w:r>
    </w:p>
    <w:p w14:paraId="2B2381D8" w14:textId="7E0D1053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4.1 — 8 (код августа); </w:t>
      </w:r>
    </w:p>
    <w:p w14:paraId="107F83EF" w14:textId="476E505B" w:rsidR="00024C47" w:rsidRPr="00024C47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строке 4.2 — 219 (код доходов, не нашедших отражение в кодах 200–218, т.е. иные доходы);</w:t>
      </w:r>
    </w:p>
    <w:p w14:paraId="5748D498" w14:textId="168A6042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4.3 — 880,00 (размер начисленного дохода за август 2023 г.); </w:t>
      </w:r>
    </w:p>
    <w:p w14:paraId="28D47B83" w14:textId="4583FEB1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5.1 — 8 (код августа); </w:t>
      </w:r>
    </w:p>
    <w:p w14:paraId="52FF37F8" w14:textId="6B646E8A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5.2 — 513 (код, используемый для отражения части стоимости путевки для ребенка, оплаченной организацией за счет собственных средств и освобождаемой от подоходного налога в соответствии с п. 14 ст. 208 Налогового кодекса); </w:t>
      </w:r>
    </w:p>
    <w:p w14:paraId="27F7ACB4" w14:textId="7EFB175F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5.3 — 700,00 (размер освобождаемой от подоходного налога части стоимости путевки, оплаченной организацией за счет собственных средств); </w:t>
      </w:r>
    </w:p>
    <w:p w14:paraId="0FB0878E" w14:textId="383DDA06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5.1 — 8 (код августа); </w:t>
      </w:r>
    </w:p>
    <w:p w14:paraId="0AD93C4B" w14:textId="6F59D1A8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5.2 — 511 (код, используемый для отражения части стоимости путевки для ребенка, оплаченной за счет средств социального страхования и освобождаемой от подоходного налога в соответствии с п. 13 ст. 208 Налогового кодекса); </w:t>
      </w:r>
    </w:p>
    <w:p w14:paraId="75DFB406" w14:textId="4C635957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5.3 — 180,00 (размер освобождаемой от подоходного налога части стоимости путевки, оплаченной за счет средств социального страхования (ФСЗН)); </w:t>
      </w:r>
    </w:p>
    <w:p w14:paraId="0773DD51" w14:textId="048E635C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14.1 — 8 (код августа); </w:t>
      </w:r>
    </w:p>
    <w:p w14:paraId="0624D3A1" w14:textId="16AC4EC9" w:rsidR="00024C47" w:rsidRPr="00024C47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строке 14.2 — 0,00 (размер исчисленного подоходного налога с доходов за август 2023 г.).</w:t>
      </w:r>
    </w:p>
    <w:p w14:paraId="095A8614" w14:textId="77777777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4DD775DE" w14:textId="6B572605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1588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Пример.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Студент обучается в ВУЗе за счет средств бюджета и получает стипендию, которая выплачивается за счет бюджета. За декабрь 2023 г. размер начисленной стипендии составил 145 руб. Такая стипендия освобождается от подоходного налога в соответствии с пунктом 15 статьи 208 Налогового кодекса. Сумма исчисленного подоходного налога составляет 0 руб.</w:t>
      </w:r>
    </w:p>
    <w:p w14:paraId="6E5DC742" w14:textId="77777777" w:rsidR="00815883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заполнении сведений о доходах за декабрь 2023 г. ВУЗ отражает данные о доходах студента, начисленных за декабрь 2023 г., в следующем порядке: </w:t>
      </w:r>
    </w:p>
    <w:p w14:paraId="2DBD1329" w14:textId="5020718A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4.1 — 12 (код декабря); </w:t>
      </w:r>
    </w:p>
    <w:p w14:paraId="713BFC03" w14:textId="1D38BBA8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4.2 — 219 (код, используемый при отражении доходов, не поименованных в кодах 200–218); </w:t>
      </w:r>
    </w:p>
    <w:p w14:paraId="54693F62" w14:textId="71630CE3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4.3 — 145,00 (размер начисленного дохода за декабрь 2023 г.); </w:t>
      </w:r>
    </w:p>
    <w:p w14:paraId="3D0783DB" w14:textId="0BD5E6F3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строке 5.1 — 12 (код декабря);</w:t>
      </w:r>
    </w:p>
    <w:p w14:paraId="5DD1B032" w14:textId="3615ECF8" w:rsidR="00024C47" w:rsidRPr="00024C47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строке 5.2 — 514 (код, используемый для отражения стипендии, выплаченной за счет средств бюджета, освобождаемой от подоходного налога в соответствии с п. 15 ст. 208 Налогового кодекса);</w:t>
      </w:r>
    </w:p>
    <w:p w14:paraId="64E29A22" w14:textId="236283F2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5.3 — 145,00 (размер освобождаемой от подоходного налога стипендии); </w:t>
      </w:r>
    </w:p>
    <w:p w14:paraId="033615D5" w14:textId="04A48CB5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14.1 — 12 (код декабря); </w:t>
      </w:r>
    </w:p>
    <w:p w14:paraId="40C34CA3" w14:textId="781F4893" w:rsidR="00024C47" w:rsidRPr="00024C47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строке 14.2 — 0,00 (размер исчисленного подоходного налога с доходов за декабрь 2023 г.).</w:t>
      </w:r>
    </w:p>
    <w:p w14:paraId="1FB6355A" w14:textId="77777777" w:rsidR="00815883" w:rsidRDefault="00815883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1F5FDE43" w14:textId="22367F16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1588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Пример.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Работнику за ноябрь 2023 г. начислена заработная плата в размере 2 300 руб., премия по итогам работы за октябрь месяц в размере 300 руб., оказана материальная помощь на лечение в размере 1 500 руб.</w:t>
      </w:r>
    </w:p>
    <w:p w14:paraId="3BDE6A09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Работником была представлена нанимателю медицинская справка о состоянии здоровья по форме 1 </w:t>
      </w:r>
      <w:proofErr w:type="spellStart"/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здр</w:t>
      </w:r>
      <w:proofErr w:type="spellEnd"/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/у-10, выданная медицинским учреждением здравоохранения, в заключении которой указано о необходимости проведения определенного медицинского лечения.</w:t>
      </w:r>
    </w:p>
    <w:p w14:paraId="5E96AFDD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Итого начислено работнику за ноябрь 2023 г. доходов в размере 4 100 руб. Организация является для работника местом основной работы.</w:t>
      </w:r>
    </w:p>
    <w:p w14:paraId="55E58DE5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Материальная помощь на лечение освобождается от подоходного налога в соответствии с пунктом 30 статьи 208 Налогового кодекса (необходимость проведения лечения подтверждена документально).</w:t>
      </w:r>
    </w:p>
    <w:p w14:paraId="62817783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Сумма исчисленного подоходного налога с доходов декабря составила 338 руб.</w:t>
      </w:r>
    </w:p>
    <w:p w14:paraId="49490E5F" w14:textId="77777777" w:rsidR="00815883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заполнении сведений о доходах за декабрь 2023 г. организация отражает данные о доходах работника, начисленных за декабрь 2023 г., в следующем порядке: </w:t>
      </w:r>
    </w:p>
    <w:p w14:paraId="6396F97F" w14:textId="77777777" w:rsidR="00815883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4.1 – 11 (код ноября); </w:t>
      </w:r>
    </w:p>
    <w:p w14:paraId="22BEC1A3" w14:textId="77777777" w:rsidR="00815883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4.2 – 201 (код доходов по трудовому договору по месту основной работы); </w:t>
      </w:r>
    </w:p>
    <w:p w14:paraId="17CB8846" w14:textId="77777777" w:rsidR="00815883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4.3 –  4 100,00 (размер начисленного дохода за ноябрь 2023 года); </w:t>
      </w:r>
    </w:p>
    <w:p w14:paraId="50A68EC9" w14:textId="77777777" w:rsidR="00815883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5.1 - 11 (код ноября); </w:t>
      </w:r>
    </w:p>
    <w:p w14:paraId="16CAD8DF" w14:textId="77777777" w:rsidR="00815883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5.2 – 526 (код, используемый для отражения доходов, освобождаемых от подоходного налога в соответствии с пунктом 30 статьи 208 Налогового кодекса); </w:t>
      </w:r>
    </w:p>
    <w:p w14:paraId="24603071" w14:textId="77777777" w:rsidR="00815883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5.3 – 1 500,00 (размер освобождаемого от подоходного налога дохода в виде материальной помощи на лечение); </w:t>
      </w:r>
    </w:p>
    <w:p w14:paraId="42D75DD0" w14:textId="77777777" w:rsidR="00815883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14.1 - 11 (код ноября); </w:t>
      </w:r>
    </w:p>
    <w:p w14:paraId="1BD2B6F5" w14:textId="192F337F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- в строке 14.2 – 338,00 (размер исчисленного подоходного налога с доходов за ноябрь 2023 г.).</w:t>
      </w:r>
    </w:p>
    <w:p w14:paraId="2046CB64" w14:textId="56F591A5" w:rsidR="00815883" w:rsidRDefault="00815883" w:rsidP="00815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1B90ED2C" w14:textId="0E103ED3" w:rsidR="00024C47" w:rsidRPr="00024C47" w:rsidRDefault="00024C47" w:rsidP="00815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1588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Пример.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Строительная организация по окончанию строительства многоквартирного жилого дома произвела обмеры фактически построенного 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жилья, по результатам которого установлены случаи</w:t>
      </w:r>
      <w:r w:rsidR="0081588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расхождения оплаченной площади над фактически построенной. В отношении лиц, у которых установлена переплата (фактически оплачено больше, чем построено), строительная организация произвела возврат излишне уплаченных денежных средств.</w:t>
      </w:r>
    </w:p>
    <w:p w14:paraId="21E76416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Так, в мае 2023 г. физическому лицу строительная организация начислила и вернула излишне уплаченные таким лицом денежные средства в размере 1 300 руб. Возврат излишне уплаченных денежных средств освобождается от подоходного налога в полном размере в соответствии с пунктом 40 статьи 208 Налогового кодекса. Подоходный налог равен 0 руб.</w:t>
      </w:r>
    </w:p>
    <w:p w14:paraId="5D894242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заполнении сведений о доходах за май 2023 г. строительная организация отражает данные о доходах физического лица, которому был произведен возврат излишне уплаченных на строительство жилья денежных средств, начисленных за май 2023 г., в следующем порядке: </w:t>
      </w:r>
    </w:p>
    <w:p w14:paraId="5A8515DC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4.1 – 5 (код мая); </w:t>
      </w:r>
    </w:p>
    <w:p w14:paraId="46B3AA6D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4.2 – 216 (код доходов, используемый в том числе для отражения доходов в виде возврата излишне уплаченных взносов на строительство жилья); </w:t>
      </w:r>
    </w:p>
    <w:p w14:paraId="45054139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4.3 –  1300,00 (размер начисленного дохода за май 2023 года); </w:t>
      </w:r>
    </w:p>
    <w:p w14:paraId="3EBCD48D" w14:textId="6D32FFCF" w:rsidR="00F0792E" w:rsidRDefault="00024C47" w:rsidP="00F079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5.1 - 5 (код мая); </w:t>
      </w:r>
    </w:p>
    <w:p w14:paraId="24DDC358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5.2 – 535 (код, используемый для отражения доходов, освобождаемых от подоходного налога в соответствии с пунктом 40 статьи 208 Налогового кодекса); </w:t>
      </w:r>
    </w:p>
    <w:p w14:paraId="77DE6472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5.3 – 1 300,00 (размер освобождаемого от подоходного налога дохода в виде возврата излишне уплаченных взносов на строительство жилья); </w:t>
      </w:r>
    </w:p>
    <w:p w14:paraId="44F77530" w14:textId="6FB703C6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- в строке 14.1 - 5 (код май); - в строке 14.2 – 0,00 (размер исчисленного подоходного налога с доходов за май 2023 г.).</w:t>
      </w:r>
    </w:p>
    <w:p w14:paraId="6044DE32" w14:textId="77777777" w:rsidR="00F0792E" w:rsidRDefault="00F0792E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64577A11" w14:textId="5B18C4DB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792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Пример.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Работнику за август 2023 г. начислена заработная плата в размере 1700 руб. Кроме того, в августе 2023 г. организация оплатила стоимость обучения данного работника в ВУЗе в размере 1 500 руб. согласно договору на подготовку специалиста, заключенному между организацией-нанимателем, работником и учреждением образования.</w:t>
      </w:r>
    </w:p>
    <w:p w14:paraId="028F4FB8" w14:textId="588C2C01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Работник представил нанимателю документы о том, что он имеет право на получение социального налогового вычета, а именно справку из ВУЗа, в которой отражен период обучения, а также сведения о получении работником первого высшего образования, договор с учреждение</w:t>
      </w:r>
      <w:r w:rsidR="00F0792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 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образования, выписку 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из приказа ВУЗа, которым установлен размер платы по специальности работника.</w:t>
      </w:r>
    </w:p>
    <w:p w14:paraId="4EF1F6FF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Итого нанимателем начислено работнику за август 2023 г. доходов в размере 3 200 руб. Организация является для работника местом основной работы.</w:t>
      </w:r>
    </w:p>
    <w:p w14:paraId="339D7479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Доходы в виде безналичной оплаты организацией стоимости обучения работника в ВУЗе освобождаются от подоходного налога в соответствии с пунктом 46 статьи 208 Налогового кодекса.</w:t>
      </w:r>
    </w:p>
    <w:p w14:paraId="3A8A1CA6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Сумма исчисленного подоходного налога с доходов августа составила 221 руб.</w:t>
      </w:r>
    </w:p>
    <w:p w14:paraId="63203A04" w14:textId="665E8E95" w:rsidR="00F0792E" w:rsidRDefault="00024C47" w:rsidP="00F079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заполнении сведений о доходах за август 2023 г. организация отражает данные о доходах работника, начисленных за август 2023 г., в следующем порядке: </w:t>
      </w:r>
    </w:p>
    <w:p w14:paraId="5058243B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4.1 – 8 (код августа); </w:t>
      </w:r>
    </w:p>
    <w:p w14:paraId="2E0C9FD8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4.2 – 201 (код доходов по трудовому договору по месту основной работы); </w:t>
      </w:r>
    </w:p>
    <w:p w14:paraId="49D4665F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4.3 – 3 200,00 (размер начисленного дохода за август 2023 г.); </w:t>
      </w:r>
    </w:p>
    <w:p w14:paraId="5CDC849F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5.1 - 8 (код августа); </w:t>
      </w:r>
    </w:p>
    <w:p w14:paraId="1D5A4FFF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5.2 – 544 (код, используемый для отражения доходов, освобождаемых от подоходного налога в соответствии с пунктом 46 статьи 208 Налогового кодекса); </w:t>
      </w:r>
    </w:p>
    <w:p w14:paraId="3783D0CF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5.3 – 1 500,00 (размер освобождаемого от подоходного налога дохода в виде безналичной оплаты организацией стоимости обучения работника в ВУЗе); </w:t>
      </w:r>
    </w:p>
    <w:p w14:paraId="10C84B1B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14.1 - 8 (код августа); </w:t>
      </w:r>
    </w:p>
    <w:p w14:paraId="5F79EC36" w14:textId="56EE588F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- в строке 14.2 – 221,00 (размер исчисленного подоходного налога с доходов за август 2023 г.).</w:t>
      </w:r>
    </w:p>
    <w:p w14:paraId="6F6539F7" w14:textId="77777777" w:rsidR="00F0792E" w:rsidRDefault="00F0792E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6367C0A3" w14:textId="6EF60686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792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Пример.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Принимающая организация начислила физическому лицу за июль 2023 г. доход за работу в составе студенческого отряда в размере 800 руб.</w:t>
      </w:r>
    </w:p>
    <w:p w14:paraId="1E561212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На основании пункта 51 статьи 208 Налогового кодекса такие доходы освобождаются от подоходного налога в полном размере.</w:t>
      </w:r>
    </w:p>
    <w:p w14:paraId="670002BF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Между принимающей организацией и участником студенческого отряда заключен гражданско-правовой договор на выполнение работ.</w:t>
      </w:r>
    </w:p>
    <w:p w14:paraId="06763ACC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Сумма исчисленного подоходного налога с доходов за июль равна 0 руб.</w:t>
      </w:r>
    </w:p>
    <w:p w14:paraId="00BA5CAF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При заполнении сведений о доходах за июль 2023 г. организация отражает данные о доходах физического лица, начисленных за июль 2023 г., в следующем порядке:</w:t>
      </w:r>
    </w:p>
    <w:p w14:paraId="1C99B168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4.1 – 7 (код июля); </w:t>
      </w:r>
    </w:p>
    <w:p w14:paraId="26AB2430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4.2 – 202 (код доходов по гражданско-правовому договору на выполнение работ); </w:t>
      </w:r>
    </w:p>
    <w:p w14:paraId="7A73B54D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4.3 – 800,00 (размер начисленного дохода за июль 2023 г.); </w:t>
      </w:r>
    </w:p>
    <w:p w14:paraId="33A072EC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5.1 - 7 (код июля); </w:t>
      </w:r>
    </w:p>
    <w:p w14:paraId="2BE39962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5.2 – 546 (код, используемый для отражения доходов, освобождаемых от подоходного налога в соответствии с пунктом 51 статьи 208 Налогового кодекса); </w:t>
      </w:r>
    </w:p>
    <w:p w14:paraId="2B2BB41E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5.3 – 800,00 (размер освобождаемого от подоходного налога дохода за работу в студенческом отряде); </w:t>
      </w:r>
    </w:p>
    <w:p w14:paraId="76F724A2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в строке 14.1 - 7 (код июль); </w:t>
      </w:r>
    </w:p>
    <w:p w14:paraId="0C6B3038" w14:textId="46A9B0F9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- в строке 14.2 – 0,00 (размер исчисленного подоходного налога с доходов за июль 2023 г.).</w:t>
      </w:r>
    </w:p>
    <w:p w14:paraId="38EB6375" w14:textId="77777777" w:rsidR="00F0792E" w:rsidRDefault="00F0792E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07257AD3" w14:textId="02455570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792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Пример.</w:t>
      </w: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Работник заканчивает работать в организации в связи с выходом на пенсию с 01.01.2024. Организация произвела в декабре 2023 г. окончательный расчет с таким работником. Для этого начислила работнику за декабрь 2023 года доход в размере 16 500 руб., в т.ч.: заработную плату в размере 1 300 руб.; выплаты по листу нетрудоспособности в размере 200 руб.; предусмотренное коллективным договором выходное пособие в связи с выходом на пенсию в размере 10 среднемесячных заработных плат в размере 15 000 руб. (среднемесячная заработная плата работника составила 1 500 руб.).</w:t>
      </w:r>
    </w:p>
    <w:p w14:paraId="43E59B66" w14:textId="77777777" w:rsidR="00024C47" w:rsidRPr="00024C47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Сумма исчисленного подоходного налога с доходов декабря составила 390 руб.</w:t>
      </w:r>
    </w:p>
    <w:p w14:paraId="4DD98AAB" w14:textId="77777777" w:rsidR="00F0792E" w:rsidRDefault="00024C47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заполнении сведений о доходах за декабрь 2023 г. организация отражает данные о доходах работника, начисленных за декабрь 2023 г., в следующем порядке: </w:t>
      </w:r>
    </w:p>
    <w:p w14:paraId="2B04949B" w14:textId="057C24FB" w:rsidR="00F0792E" w:rsidRDefault="00F0792E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4.1 — 12 (код декабря); </w:t>
      </w:r>
    </w:p>
    <w:p w14:paraId="09CC2784" w14:textId="44EC3DFB" w:rsidR="00F0792E" w:rsidRDefault="00F0792E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4.2 — 201 (код доходов по трудовому договору по месту основной работы); </w:t>
      </w:r>
    </w:p>
    <w:p w14:paraId="4785BD55" w14:textId="03F95333" w:rsidR="00F0792E" w:rsidRDefault="00F0792E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4.3 — 16 500,00 (размер начисленного дохода за декабрь 2023 г.); </w:t>
      </w:r>
    </w:p>
    <w:p w14:paraId="462DBD7A" w14:textId="0EF983A7" w:rsidR="00F0792E" w:rsidRDefault="00F0792E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•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5.1 — 12 (код декабря); </w:t>
      </w:r>
    </w:p>
    <w:p w14:paraId="5A8776BA" w14:textId="4649A6E1" w:rsidR="00024C47" w:rsidRPr="00024C47" w:rsidRDefault="00F0792E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5.2 — 505 (код, используемый для отражения выходного пособия в связи с прекращением трудового договора, освобождаемого от подоходного налога в соответствии с </w:t>
      </w:r>
      <w:proofErr w:type="spellStart"/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абз</w:t>
      </w:r>
      <w:proofErr w:type="spellEnd"/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. 4 ч. 1 п. 4 ст. 208 Налогового кодекса);</w:t>
      </w:r>
    </w:p>
    <w:p w14:paraId="64EF1621" w14:textId="4FB28E64" w:rsidR="00F0792E" w:rsidRDefault="00F0792E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5.3 — 13 500,00 (размер освобождаемого от подоходного налога выходного пособия в пределах 9 среднемесячных заработных плат); </w:t>
      </w:r>
    </w:p>
    <w:p w14:paraId="0F0BEE67" w14:textId="6FECC8EB" w:rsidR="00F0792E" w:rsidRDefault="00F0792E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строке 14.1 — 12 (код декабря); </w:t>
      </w:r>
    </w:p>
    <w:p w14:paraId="24DA48B0" w14:textId="08F523AC" w:rsidR="00024C47" w:rsidRPr="00024C47" w:rsidRDefault="00F0792E" w:rsidP="00024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• </w:t>
      </w:r>
      <w:r w:rsidR="00024C47" w:rsidRPr="00024C47">
        <w:rPr>
          <w:rFonts w:ascii="Times New Roman" w:eastAsia="Times New Roman" w:hAnsi="Times New Roman" w:cs="Times New Roman"/>
          <w:sz w:val="30"/>
          <w:szCs w:val="30"/>
          <w:lang w:eastAsia="ru-RU"/>
        </w:rPr>
        <w:t>в строке 14.2 — 390,00 (размер исчисленного подоходного налога с доходов за декабрь 2023 г.).</w:t>
      </w:r>
    </w:p>
    <w:p w14:paraId="1CDEE2D0" w14:textId="77777777" w:rsidR="00024C47" w:rsidRPr="00024C47" w:rsidRDefault="00024C47" w:rsidP="00024C47">
      <w:pPr>
        <w:spacing w:after="0" w:line="28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24C47">
        <w:rPr>
          <w:rFonts w:ascii="Times New Roman" w:hAnsi="Times New Roman" w:cs="Times New Roman"/>
          <w:sz w:val="28"/>
          <w:szCs w:val="28"/>
        </w:rPr>
        <w:t>Пресс-центр инспекции МНС</w:t>
      </w:r>
    </w:p>
    <w:p w14:paraId="2DB004BA" w14:textId="77777777" w:rsidR="00024C47" w:rsidRPr="00024C47" w:rsidRDefault="00024C47" w:rsidP="00024C47">
      <w:pPr>
        <w:spacing w:after="0" w:line="28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24C47">
        <w:rPr>
          <w:rFonts w:ascii="Times New Roman" w:hAnsi="Times New Roman" w:cs="Times New Roman"/>
          <w:sz w:val="28"/>
          <w:szCs w:val="28"/>
        </w:rPr>
        <w:t>Республики Беларусь</w:t>
      </w:r>
    </w:p>
    <w:p w14:paraId="54B23221" w14:textId="77777777" w:rsidR="00024C47" w:rsidRPr="00024C47" w:rsidRDefault="00024C47" w:rsidP="00024C47">
      <w:pPr>
        <w:spacing w:after="0" w:line="28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24C47">
        <w:rPr>
          <w:rFonts w:ascii="Times New Roman" w:hAnsi="Times New Roman" w:cs="Times New Roman"/>
          <w:sz w:val="28"/>
          <w:szCs w:val="28"/>
        </w:rPr>
        <w:t>по Могилевской области</w:t>
      </w:r>
    </w:p>
    <w:sectPr w:rsidR="00024C47" w:rsidRPr="00024C47" w:rsidSect="00BB378C">
      <w:headerReference w:type="default" r:id="rId6"/>
      <w:pgSz w:w="12240" w:h="1584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67818" w14:textId="77777777" w:rsidR="00385C17" w:rsidRDefault="00385C17" w:rsidP="008D2CD0">
      <w:pPr>
        <w:spacing w:after="0" w:line="240" w:lineRule="auto"/>
      </w:pPr>
      <w:r>
        <w:separator/>
      </w:r>
    </w:p>
  </w:endnote>
  <w:endnote w:type="continuationSeparator" w:id="0">
    <w:p w14:paraId="4E9EB310" w14:textId="77777777" w:rsidR="00385C17" w:rsidRDefault="00385C17" w:rsidP="008D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1587B" w14:textId="77777777" w:rsidR="00385C17" w:rsidRDefault="00385C17" w:rsidP="008D2CD0">
      <w:pPr>
        <w:spacing w:after="0" w:line="240" w:lineRule="auto"/>
      </w:pPr>
      <w:r>
        <w:separator/>
      </w:r>
    </w:p>
  </w:footnote>
  <w:footnote w:type="continuationSeparator" w:id="0">
    <w:p w14:paraId="517E4767" w14:textId="77777777" w:rsidR="00385C17" w:rsidRDefault="00385C17" w:rsidP="008D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6690188"/>
      <w:docPartObj>
        <w:docPartGallery w:val="Page Numbers (Top of Page)"/>
        <w:docPartUnique/>
      </w:docPartObj>
    </w:sdtPr>
    <w:sdtContent>
      <w:p w14:paraId="50140E63" w14:textId="323D6B02" w:rsidR="008D2CD0" w:rsidRDefault="008D2CD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B7A276" w14:textId="77777777" w:rsidR="008D2CD0" w:rsidRDefault="008D2C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E11"/>
    <w:rsid w:val="00013694"/>
    <w:rsid w:val="00024C47"/>
    <w:rsid w:val="00080CD5"/>
    <w:rsid w:val="001323A9"/>
    <w:rsid w:val="00385C17"/>
    <w:rsid w:val="00400CA8"/>
    <w:rsid w:val="004A609E"/>
    <w:rsid w:val="00532E11"/>
    <w:rsid w:val="00596346"/>
    <w:rsid w:val="00815883"/>
    <w:rsid w:val="008A6FE3"/>
    <w:rsid w:val="008D2CD0"/>
    <w:rsid w:val="009A686C"/>
    <w:rsid w:val="00BB378C"/>
    <w:rsid w:val="00C23966"/>
    <w:rsid w:val="00E85988"/>
    <w:rsid w:val="00F0792E"/>
    <w:rsid w:val="00FF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2CBF8"/>
  <w15:chartTrackingRefBased/>
  <w15:docId w15:val="{15F2A683-B63C-4BAB-9905-BC4470C74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2CD0"/>
  </w:style>
  <w:style w:type="paragraph" w:styleId="a5">
    <w:name w:val="footer"/>
    <w:basedOn w:val="a"/>
    <w:link w:val="a6"/>
    <w:uiPriority w:val="99"/>
    <w:unhideWhenUsed/>
    <w:rsid w:val="008D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2CD0"/>
  </w:style>
  <w:style w:type="paragraph" w:styleId="a7">
    <w:name w:val="Balloon Text"/>
    <w:basedOn w:val="a"/>
    <w:link w:val="a8"/>
    <w:uiPriority w:val="99"/>
    <w:semiHidden/>
    <w:unhideWhenUsed/>
    <w:rsid w:val="00BB3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3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3901</Words>
  <Characters>22240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 Елена Владимировна</dc:creator>
  <cp:keywords/>
  <dc:description/>
  <cp:lastModifiedBy>Соловьев Александр Анатольевич</cp:lastModifiedBy>
  <cp:revision>20</cp:revision>
  <cp:lastPrinted>2024-03-15T12:21:00Z</cp:lastPrinted>
  <dcterms:created xsi:type="dcterms:W3CDTF">2024-03-15T09:27:00Z</dcterms:created>
  <dcterms:modified xsi:type="dcterms:W3CDTF">2024-06-11T12:29:00Z</dcterms:modified>
</cp:coreProperties>
</file>