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A" w:rsidRPr="00A712CA" w:rsidRDefault="00BA0222" w:rsidP="00A712CA">
      <w:pPr>
        <w:jc w:val="both"/>
        <w:rPr>
          <w:b/>
          <w:bCs/>
        </w:rPr>
      </w:pPr>
      <w:r w:rsidRPr="00A712CA">
        <w:rPr>
          <w:b/>
          <w:bCs/>
        </w:rPr>
        <w:t>22</w:t>
      </w:r>
      <w:r w:rsidR="008E701D" w:rsidRPr="00FD12A8">
        <w:t> </w:t>
      </w:r>
      <w:r w:rsidR="00A712CA" w:rsidRPr="00A712CA">
        <w:rPr>
          <w:b/>
          <w:bCs/>
        </w:rPr>
        <w:t>марта первый срок уплаты организациями авансового платежа по транспортному налогу</w:t>
      </w:r>
    </w:p>
    <w:p w:rsidR="00A712CA" w:rsidRDefault="00A712CA" w:rsidP="00A712CA"/>
    <w:p w:rsidR="00EE0BA1" w:rsidRDefault="00A712CA" w:rsidP="00EE0BA1">
      <w:pPr>
        <w:ind w:firstLine="567"/>
        <w:jc w:val="both"/>
      </w:pPr>
      <w:r w:rsidRPr="00A712CA">
        <w:t xml:space="preserve">Приближается </w:t>
      </w:r>
      <w:r>
        <w:t>22</w:t>
      </w:r>
      <w:r w:rsidR="008E701D" w:rsidRPr="00FD12A8">
        <w:t> </w:t>
      </w:r>
      <w:r>
        <w:t>марта 2021</w:t>
      </w:r>
      <w:r w:rsidR="008E701D" w:rsidRPr="00FD12A8">
        <w:t> </w:t>
      </w:r>
      <w:r>
        <w:t xml:space="preserve">г. – </w:t>
      </w:r>
      <w:r w:rsidRPr="00A712CA">
        <w:t xml:space="preserve">первый срок уплаты </w:t>
      </w:r>
      <w:r w:rsidR="00CD3685">
        <w:t xml:space="preserve">организациями </w:t>
      </w:r>
      <w:r w:rsidRPr="00A712CA">
        <w:t>авансового платежа по транспортному налогу</w:t>
      </w:r>
      <w:r w:rsidR="003B75D8">
        <w:t xml:space="preserve"> (п.4 ст.307-8 Нал</w:t>
      </w:r>
      <w:r w:rsidR="003F08D5">
        <w:t>огового кодекса Республики Беларусь, далее – НК).</w:t>
      </w:r>
      <w:r w:rsidR="00663C07">
        <w:t xml:space="preserve"> </w:t>
      </w:r>
      <w:r w:rsidR="008D26C3">
        <w:t xml:space="preserve">Первый платеж </w:t>
      </w:r>
      <w:r w:rsidR="004B72B1" w:rsidRPr="004B72B1">
        <w:t>исчисля</w:t>
      </w:r>
      <w:r w:rsidR="004B72B1">
        <w:t>е</w:t>
      </w:r>
      <w:r w:rsidR="004B72B1" w:rsidRPr="004B72B1">
        <w:t>тся и уплачива</w:t>
      </w:r>
      <w:r w:rsidR="004B72B1">
        <w:t>е</w:t>
      </w:r>
      <w:r w:rsidR="004B72B1" w:rsidRPr="004B72B1">
        <w:t xml:space="preserve">тся исходя из наличия транспортных средств на </w:t>
      </w:r>
      <w:r w:rsidR="00EE0BA1">
        <w:t>01.01.2021 и ставки налога.</w:t>
      </w:r>
    </w:p>
    <w:p w:rsidR="00FD12A8" w:rsidRPr="00FD12A8" w:rsidRDefault="00FD12A8" w:rsidP="00A712CA">
      <w:pPr>
        <w:ind w:firstLine="567"/>
        <w:jc w:val="both"/>
      </w:pPr>
      <w:r w:rsidRPr="00D4775B">
        <w:t xml:space="preserve">Сумма авансового платежа </w:t>
      </w:r>
      <w:r>
        <w:t xml:space="preserve">должна </w:t>
      </w:r>
      <w:r w:rsidRPr="00D4775B">
        <w:t>составл</w:t>
      </w:r>
      <w:r>
        <w:t>ять</w:t>
      </w:r>
      <w:r w:rsidRPr="00D4775B">
        <w:t xml:space="preserve"> 1/4 </w:t>
      </w:r>
      <w:r>
        <w:t xml:space="preserve">годовой </w:t>
      </w:r>
      <w:r w:rsidRPr="00D4775B">
        <w:t>сумм</w:t>
      </w:r>
      <w:r>
        <w:t>ы</w:t>
      </w:r>
      <w:r w:rsidRPr="00D4775B">
        <w:t xml:space="preserve"> налога</w:t>
      </w:r>
      <w:r>
        <w:t xml:space="preserve">. </w:t>
      </w:r>
      <w:r w:rsidRPr="00FD12A8">
        <w:t xml:space="preserve">Ставки налога </w:t>
      </w:r>
      <w:r>
        <w:t>установлены</w:t>
      </w:r>
      <w:r w:rsidRPr="00FD12A8">
        <w:t xml:space="preserve"> </w:t>
      </w:r>
      <w:r w:rsidR="002477B7">
        <w:t>в</w:t>
      </w:r>
      <w:r w:rsidRPr="00FD12A8">
        <w:t xml:space="preserve"> приложени</w:t>
      </w:r>
      <w:r w:rsidR="002477B7">
        <w:t>и</w:t>
      </w:r>
      <w:r w:rsidRPr="00FD12A8">
        <w:t xml:space="preserve"> 27 к</w:t>
      </w:r>
      <w:r>
        <w:t xml:space="preserve"> НК</w:t>
      </w:r>
      <w:r w:rsidRPr="00FD12A8">
        <w:t>.</w:t>
      </w:r>
    </w:p>
    <w:p w:rsidR="005254FC" w:rsidRDefault="00BA0222" w:rsidP="00A712CA">
      <w:pPr>
        <w:ind w:firstLine="567"/>
        <w:jc w:val="both"/>
      </w:pPr>
      <w:r>
        <w:t xml:space="preserve">Транспортным налогом </w:t>
      </w:r>
      <w:r w:rsidR="005254FC">
        <w:t xml:space="preserve">облагаются </w:t>
      </w:r>
      <w:r w:rsidR="005254FC" w:rsidRPr="005254FC">
        <w:t>транспортные средства</w:t>
      </w:r>
      <w:r w:rsidR="008D26C3">
        <w:t xml:space="preserve"> организаций</w:t>
      </w:r>
      <w:r w:rsidR="005254FC" w:rsidRPr="005254FC">
        <w:t xml:space="preserve">, зарегистрированные </w:t>
      </w:r>
      <w:r w:rsidR="008701F9">
        <w:t xml:space="preserve">в </w:t>
      </w:r>
      <w:r w:rsidR="008701F9" w:rsidRPr="008701F9">
        <w:t>Государственной автомобильной инспекции Министерства внутренних дел</w:t>
      </w:r>
      <w:r w:rsidR="008701F9">
        <w:t>.</w:t>
      </w:r>
      <w:r w:rsidR="005254FC">
        <w:t xml:space="preserve"> </w:t>
      </w:r>
      <w:r w:rsidR="008701F9">
        <w:t>В расчете налога не при</w:t>
      </w:r>
      <w:r w:rsidR="00142B42">
        <w:t xml:space="preserve">нимают участие </w:t>
      </w:r>
      <w:r w:rsidR="00A33821" w:rsidRPr="005254FC">
        <w:t>транспортные средства</w:t>
      </w:r>
      <w:r w:rsidR="00A33821">
        <w:t xml:space="preserve"> не признаваемые объектом налогообложени</w:t>
      </w:r>
      <w:r w:rsidR="00D463C3">
        <w:t>я</w:t>
      </w:r>
      <w:r w:rsidR="00E528A5">
        <w:t xml:space="preserve"> (п.2 ст.307-2 НК)</w:t>
      </w:r>
      <w:r>
        <w:t xml:space="preserve">, а также освобождаемые от </w:t>
      </w:r>
      <w:r w:rsidR="00E528A5">
        <w:t>налога</w:t>
      </w:r>
      <w:r w:rsidR="008D26C3">
        <w:t xml:space="preserve"> (ст.307-3 НК)</w:t>
      </w:r>
      <w:r w:rsidR="00E528A5">
        <w:t>.</w:t>
      </w:r>
    </w:p>
    <w:p w:rsidR="00A46AA9" w:rsidRDefault="00663C07" w:rsidP="00A712CA">
      <w:pPr>
        <w:ind w:firstLine="567"/>
        <w:jc w:val="both"/>
      </w:pPr>
      <w:r>
        <w:t>Второй срок</w:t>
      </w:r>
      <w:r w:rsidRPr="00663C07">
        <w:t xml:space="preserve"> </w:t>
      </w:r>
      <w:r>
        <w:t>уплаты</w:t>
      </w:r>
      <w:r w:rsidR="00DB0094" w:rsidRPr="00DB0094">
        <w:t xml:space="preserve"> </w:t>
      </w:r>
      <w:r w:rsidR="00DB0094">
        <w:t>организациями</w:t>
      </w:r>
      <w:r>
        <w:t xml:space="preserve"> </w:t>
      </w:r>
      <w:r w:rsidRPr="00A712CA">
        <w:t>авансового платежа</w:t>
      </w:r>
      <w:r>
        <w:t xml:space="preserve"> – не</w:t>
      </w:r>
      <w:r w:rsidR="008E701D" w:rsidRPr="00FD12A8">
        <w:t> </w:t>
      </w:r>
      <w:r>
        <w:t>позднее 22</w:t>
      </w:r>
      <w:r w:rsidR="008E701D" w:rsidRPr="00FD12A8">
        <w:t> </w:t>
      </w:r>
      <w:r>
        <w:t>июня</w:t>
      </w:r>
      <w:r w:rsidR="00DB0094">
        <w:t xml:space="preserve"> (платеж </w:t>
      </w:r>
      <w:r w:rsidR="00DB0094" w:rsidRPr="004B72B1">
        <w:t>исчисля</w:t>
      </w:r>
      <w:r w:rsidR="00DB0094">
        <w:t>е</w:t>
      </w:r>
      <w:r w:rsidR="00DB0094" w:rsidRPr="004B72B1">
        <w:t>тся и уплачива</w:t>
      </w:r>
      <w:r w:rsidR="00DB0094">
        <w:t>е</w:t>
      </w:r>
      <w:r w:rsidR="00DB0094" w:rsidRPr="004B72B1">
        <w:t xml:space="preserve">тся исходя из наличия транспортных средств на </w:t>
      </w:r>
      <w:r w:rsidR="00DB0094">
        <w:t>01.0</w:t>
      </w:r>
      <w:r w:rsidR="00F83FF0">
        <w:t>4</w:t>
      </w:r>
      <w:r w:rsidR="00DB0094">
        <w:t>.2021</w:t>
      </w:r>
      <w:r w:rsidR="00F83FF0">
        <w:t>)</w:t>
      </w:r>
      <w:r>
        <w:t>, третий – не</w:t>
      </w:r>
      <w:r w:rsidR="008E701D" w:rsidRPr="00FD12A8">
        <w:t> </w:t>
      </w:r>
      <w:r>
        <w:t>позднее 22</w:t>
      </w:r>
      <w:r w:rsidR="008E701D" w:rsidRPr="00FD12A8">
        <w:t> </w:t>
      </w:r>
      <w:r>
        <w:t>сентября</w:t>
      </w:r>
      <w:r w:rsidR="00F83FF0">
        <w:t xml:space="preserve"> (на 01.07.2021)</w:t>
      </w:r>
      <w:r>
        <w:t>.</w:t>
      </w:r>
      <w:r w:rsidR="00BC0B84">
        <w:t xml:space="preserve"> Допл</w:t>
      </w:r>
      <w:r w:rsidR="003B0BD7">
        <w:t>ата налога производится не позднее 22.02.2022.</w:t>
      </w:r>
    </w:p>
    <w:p w:rsidR="00AE2FCB" w:rsidRDefault="00CF37FC" w:rsidP="00AE2FCB">
      <w:pPr>
        <w:ind w:firstLine="567"/>
        <w:jc w:val="both"/>
      </w:pPr>
      <w:r w:rsidRPr="00CF37FC">
        <w:t>Налогов</w:t>
      </w:r>
      <w:r w:rsidR="001A1212">
        <w:t>ая</w:t>
      </w:r>
      <w:r w:rsidRPr="00CF37FC">
        <w:t xml:space="preserve"> деклараци</w:t>
      </w:r>
      <w:r w:rsidR="001A1212">
        <w:t>я за 2021 год</w:t>
      </w:r>
      <w:r w:rsidRPr="00CF37FC">
        <w:t xml:space="preserve"> представляется </w:t>
      </w:r>
      <w:r w:rsidR="001A1212" w:rsidRPr="00CF37FC">
        <w:t xml:space="preserve">организациями один раз в год </w:t>
      </w:r>
      <w:r w:rsidR="001A1212">
        <w:t xml:space="preserve">– </w:t>
      </w:r>
      <w:r w:rsidRPr="00CF37FC">
        <w:t>не позднее 2</w:t>
      </w:r>
      <w:r w:rsidR="009C6FD5">
        <w:t>1</w:t>
      </w:r>
      <w:r w:rsidR="001A1212">
        <w:t>.02.2</w:t>
      </w:r>
      <w:r w:rsidR="009C6FD5">
        <w:t>0</w:t>
      </w:r>
      <w:r w:rsidR="001A1212">
        <w:t>2</w:t>
      </w:r>
      <w:r w:rsidR="009C6FD5">
        <w:t>2 (</w:t>
      </w:r>
      <w:r w:rsidR="009C6FD5" w:rsidRPr="009C6FD5">
        <w:t>20.02.2022 – выходной день</w:t>
      </w:r>
      <w:r w:rsidR="009C6FD5">
        <w:t>).</w:t>
      </w:r>
      <w:r w:rsidR="009C6FD5" w:rsidRPr="009C6FD5">
        <w:t xml:space="preserve"> </w:t>
      </w:r>
      <w:r w:rsidR="00AE2FCB" w:rsidRPr="009C6FD5">
        <w:t>Форма налоговой декларации (расчета) по транспортному налогу и инструкция по ее заполнению утверждены постановлением МНС от 15.01.2021 № 2.</w:t>
      </w:r>
    </w:p>
    <w:p w:rsidR="00F1238E" w:rsidRDefault="009E63EA" w:rsidP="009C69A3">
      <w:pPr>
        <w:spacing w:before="120"/>
        <w:ind w:firstLine="567"/>
        <w:jc w:val="both"/>
      </w:pPr>
      <w:r>
        <w:t xml:space="preserve">Физические лица </w:t>
      </w:r>
      <w:r w:rsidRPr="00EB289F">
        <w:t>буд</w:t>
      </w:r>
      <w:r>
        <w:t>ут уплачивать транспортный налог</w:t>
      </w:r>
      <w:r w:rsidRPr="00EB289F">
        <w:t xml:space="preserve"> на основании извещен</w:t>
      </w:r>
      <w:r>
        <w:t xml:space="preserve">ий </w:t>
      </w:r>
      <w:r w:rsidRPr="00EB289F">
        <w:t>налогового органа</w:t>
      </w:r>
      <w:r w:rsidR="009C69A3">
        <w:t xml:space="preserve">. </w:t>
      </w:r>
      <w:r w:rsidR="00E92275">
        <w:t xml:space="preserve">За 2021 год </w:t>
      </w:r>
      <w:r w:rsidR="002477B7">
        <w:t>налог</w:t>
      </w:r>
      <w:r w:rsidR="002477B7" w:rsidRPr="00EB289F">
        <w:t xml:space="preserve"> </w:t>
      </w:r>
      <w:r w:rsidR="009C69A3">
        <w:t>уплачивается:</w:t>
      </w:r>
    </w:p>
    <w:p w:rsidR="00E228BE" w:rsidRDefault="00E92275" w:rsidP="00EB289F">
      <w:pPr>
        <w:ind w:firstLine="567"/>
        <w:jc w:val="both"/>
      </w:pPr>
      <w:r>
        <w:t xml:space="preserve">- </w:t>
      </w:r>
      <w:r w:rsidR="00F1238E" w:rsidRPr="00F1238E">
        <w:t>не позднее 15</w:t>
      </w:r>
      <w:r w:rsidR="00E50E6C">
        <w:t>.12.</w:t>
      </w:r>
      <w:r w:rsidR="00F1238E" w:rsidRPr="00F1238E">
        <w:t xml:space="preserve">2021 </w:t>
      </w:r>
      <w:r w:rsidR="00E50E6C">
        <w:t xml:space="preserve">– </w:t>
      </w:r>
      <w:r w:rsidR="00F1238E" w:rsidRPr="00F1238E">
        <w:t>авансов</w:t>
      </w:r>
      <w:r w:rsidR="00E50E6C">
        <w:t>ы</w:t>
      </w:r>
      <w:r w:rsidR="00FB5A7E">
        <w:t>м</w:t>
      </w:r>
      <w:r w:rsidR="00F1238E" w:rsidRPr="00F1238E">
        <w:t xml:space="preserve"> платеж</w:t>
      </w:r>
      <w:r w:rsidR="00FB5A7E">
        <w:t>ом</w:t>
      </w:r>
      <w:r w:rsidR="00E228BE" w:rsidRPr="00E228BE">
        <w:t xml:space="preserve"> </w:t>
      </w:r>
      <w:r w:rsidR="00E228BE">
        <w:t xml:space="preserve">в </w:t>
      </w:r>
      <w:r w:rsidR="00E228BE" w:rsidRPr="00F1238E">
        <w:t>размер</w:t>
      </w:r>
      <w:r w:rsidR="00E228BE">
        <w:t>е</w:t>
      </w:r>
      <w:r w:rsidR="00E228BE" w:rsidRPr="00F1238E">
        <w:t xml:space="preserve"> 1 базов</w:t>
      </w:r>
      <w:r w:rsidR="00E228BE">
        <w:t>ой</w:t>
      </w:r>
      <w:r w:rsidR="00E228BE" w:rsidRPr="00F1238E">
        <w:t xml:space="preserve"> величин</w:t>
      </w:r>
      <w:r w:rsidR="00E228BE">
        <w:t>ы</w:t>
      </w:r>
      <w:r w:rsidR="00E228BE" w:rsidRPr="00F1238E">
        <w:t>, а за каждый прицеп, прицеп-дачу (караван) и мотоцикл – 20 белорусских рублей</w:t>
      </w:r>
      <w:r w:rsidRPr="00E92275">
        <w:t xml:space="preserve"> </w:t>
      </w:r>
      <w:r>
        <w:t>(</w:t>
      </w:r>
      <w:r w:rsidRPr="00F1238E">
        <w:t>извещени</w:t>
      </w:r>
      <w:r w:rsidR="00FB5A7E">
        <w:t>е</w:t>
      </w:r>
      <w:r w:rsidRPr="00F1238E">
        <w:t xml:space="preserve"> налогового органа</w:t>
      </w:r>
      <w:r>
        <w:t xml:space="preserve"> </w:t>
      </w:r>
      <w:r w:rsidRPr="00F1238E">
        <w:t>вручае</w:t>
      </w:r>
      <w:r>
        <w:t>тся</w:t>
      </w:r>
      <w:r w:rsidRPr="00F1238E">
        <w:t xml:space="preserve"> не позднее 01.11.2021</w:t>
      </w:r>
      <w:r>
        <w:t>);</w:t>
      </w:r>
    </w:p>
    <w:p w:rsidR="00F1238E" w:rsidRDefault="00F1238E" w:rsidP="00EB289F">
      <w:pPr>
        <w:ind w:firstLine="567"/>
        <w:jc w:val="both"/>
      </w:pPr>
      <w:r w:rsidRPr="00F1238E">
        <w:t>- не позднее 15</w:t>
      </w:r>
      <w:r w:rsidR="00E50E6C">
        <w:t>.11</w:t>
      </w:r>
      <w:r w:rsidR="00FB5A7E">
        <w:t>.</w:t>
      </w:r>
      <w:r w:rsidRPr="00F1238E">
        <w:t>2022 – доплат</w:t>
      </w:r>
      <w:r w:rsidR="00E50E6C">
        <w:t>а</w:t>
      </w:r>
      <w:r w:rsidRPr="00F1238E">
        <w:t xml:space="preserve"> налога </w:t>
      </w:r>
      <w:r w:rsidR="00775502">
        <w:t>(</w:t>
      </w:r>
      <w:r w:rsidRPr="00F1238E">
        <w:t>извещени</w:t>
      </w:r>
      <w:r w:rsidR="00775502">
        <w:t>е</w:t>
      </w:r>
      <w:r w:rsidRPr="00F1238E">
        <w:t xml:space="preserve"> вручае</w:t>
      </w:r>
      <w:r w:rsidR="00775502">
        <w:t>тся</w:t>
      </w:r>
      <w:r w:rsidRPr="00F1238E">
        <w:t xml:space="preserve"> не позднее 01.09.2022</w:t>
      </w:r>
      <w:r w:rsidR="00775502">
        <w:t>)</w:t>
      </w:r>
      <w:r w:rsidRPr="00F1238E">
        <w:t>.</w:t>
      </w:r>
    </w:p>
    <w:p w:rsidR="0056646E" w:rsidRPr="003976A4" w:rsidRDefault="0056646E" w:rsidP="0056646E">
      <w:pPr>
        <w:jc w:val="both"/>
        <w:rPr>
          <w:b/>
          <w:bCs/>
        </w:rPr>
      </w:pPr>
      <w:r w:rsidRPr="003976A4">
        <w:rPr>
          <w:b/>
          <w:bCs/>
        </w:rPr>
        <w:t>Читать также:</w:t>
      </w:r>
    </w:p>
    <w:p w:rsidR="0056646E" w:rsidRDefault="002C7469" w:rsidP="0056646E">
      <w:pPr>
        <w:jc w:val="both"/>
      </w:pPr>
      <w:hyperlink r:id="rId5" w:history="1">
        <w:r w:rsidR="0056646E" w:rsidRPr="003976A4">
          <w:rPr>
            <w:rStyle w:val="a3"/>
          </w:rPr>
          <w:t>О</w:t>
        </w:r>
        <w:r w:rsidR="003976A4" w:rsidRPr="003976A4">
          <w:rPr>
            <w:rStyle w:val="a3"/>
          </w:rPr>
          <w:t>б уплате транспортного налога организациями</w:t>
        </w:r>
      </w:hyperlink>
    </w:p>
    <w:p w:rsidR="007B5F79" w:rsidRDefault="007B5F79" w:rsidP="008E6766">
      <w:pPr>
        <w:spacing w:line="120" w:lineRule="exact"/>
        <w:jc w:val="both"/>
      </w:pPr>
    </w:p>
    <w:p w:rsidR="007B5F79" w:rsidRDefault="002C7469" w:rsidP="0056646E">
      <w:pPr>
        <w:jc w:val="both"/>
        <w:rPr>
          <w:rStyle w:val="a3"/>
        </w:rPr>
      </w:pPr>
      <w:hyperlink r:id="rId6" w:history="1">
        <w:r w:rsidR="007B5F79" w:rsidRPr="007B5F79">
          <w:rPr>
            <w:rStyle w:val="a3"/>
          </w:rPr>
          <w:t>Об уплате гражданами транспортного налога</w:t>
        </w:r>
      </w:hyperlink>
    </w:p>
    <w:p w:rsidR="003809AA" w:rsidRDefault="003809AA" w:rsidP="008E6766">
      <w:pPr>
        <w:spacing w:line="120" w:lineRule="exact"/>
        <w:jc w:val="both"/>
        <w:rPr>
          <w:rStyle w:val="a3"/>
        </w:rPr>
      </w:pPr>
    </w:p>
    <w:p w:rsidR="00B47CD0" w:rsidRPr="003809AA" w:rsidRDefault="002C7469" w:rsidP="00B47CD0">
      <w:pPr>
        <w:jc w:val="both"/>
        <w:rPr>
          <w:rStyle w:val="a3"/>
        </w:rPr>
      </w:pPr>
      <w:hyperlink r:id="rId7" w:history="1">
        <w:r w:rsidR="00B47CD0" w:rsidRPr="001D19AA">
          <w:rPr>
            <w:rStyle w:val="a3"/>
          </w:rPr>
          <w:t>Наиболее часто задаваемые вопросы об исчислении и уплате транспортного налога организациями</w:t>
        </w:r>
      </w:hyperlink>
    </w:p>
    <w:p w:rsidR="00B47CD0" w:rsidRDefault="00B47CD0" w:rsidP="00B47CD0">
      <w:pPr>
        <w:spacing w:line="120" w:lineRule="exact"/>
        <w:jc w:val="both"/>
      </w:pPr>
    </w:p>
    <w:p w:rsidR="00B47CD0" w:rsidRPr="001D19AA" w:rsidRDefault="002C7469" w:rsidP="00B47CD0">
      <w:pPr>
        <w:jc w:val="both"/>
        <w:rPr>
          <w:rStyle w:val="a3"/>
        </w:rPr>
      </w:pPr>
      <w:hyperlink r:id="rId8" w:history="1">
        <w:r w:rsidR="00B47CD0" w:rsidRPr="001D19AA">
          <w:rPr>
            <w:rStyle w:val="a3"/>
          </w:rPr>
          <w:t>Утвержден порядок зачисления транспортного налога</w:t>
        </w:r>
      </w:hyperlink>
    </w:p>
    <w:p w:rsidR="003809AA" w:rsidRPr="007B5F79" w:rsidRDefault="003809AA" w:rsidP="0056646E">
      <w:pPr>
        <w:jc w:val="both"/>
        <w:rPr>
          <w:rStyle w:val="a3"/>
          <w:color w:val="auto"/>
        </w:rPr>
      </w:pPr>
    </w:p>
    <w:p w:rsidR="0056646E" w:rsidRPr="00B63A71" w:rsidRDefault="0056646E" w:rsidP="00B63A71">
      <w:pPr>
        <w:jc w:val="right"/>
      </w:pPr>
      <w:r w:rsidRPr="00B63A71">
        <w:t>Пресс-центр инспекции МНС</w:t>
      </w:r>
    </w:p>
    <w:p w:rsidR="0056646E" w:rsidRPr="00B63A71" w:rsidRDefault="0056646E" w:rsidP="00B63A71">
      <w:pPr>
        <w:jc w:val="right"/>
      </w:pPr>
      <w:r w:rsidRPr="00B63A71">
        <w:t>Республики Беларусь</w:t>
      </w:r>
    </w:p>
    <w:p w:rsidR="0056646E" w:rsidRPr="00B63A71" w:rsidRDefault="0056646E" w:rsidP="00B63A71">
      <w:pPr>
        <w:jc w:val="right"/>
      </w:pPr>
      <w:r w:rsidRPr="00B63A71">
        <w:t>по Могилевской области</w:t>
      </w:r>
    </w:p>
    <w:sectPr w:rsidR="0056646E" w:rsidRPr="00B63A71" w:rsidSect="00B47CD0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7C09"/>
    <w:multiLevelType w:val="multilevel"/>
    <w:tmpl w:val="5F6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12CA"/>
    <w:rsid w:val="000036E2"/>
    <w:rsid w:val="000171C8"/>
    <w:rsid w:val="00061E28"/>
    <w:rsid w:val="000F662E"/>
    <w:rsid w:val="00142B42"/>
    <w:rsid w:val="001A06BB"/>
    <w:rsid w:val="001A0E42"/>
    <w:rsid w:val="001A1212"/>
    <w:rsid w:val="002477B7"/>
    <w:rsid w:val="002C7469"/>
    <w:rsid w:val="003809AA"/>
    <w:rsid w:val="003976A4"/>
    <w:rsid w:val="003B0BD7"/>
    <w:rsid w:val="003B75D8"/>
    <w:rsid w:val="003C29C1"/>
    <w:rsid w:val="003F08D5"/>
    <w:rsid w:val="004B72B1"/>
    <w:rsid w:val="005254FC"/>
    <w:rsid w:val="0056646E"/>
    <w:rsid w:val="00663C07"/>
    <w:rsid w:val="00775502"/>
    <w:rsid w:val="007B5F79"/>
    <w:rsid w:val="007E3B2C"/>
    <w:rsid w:val="008701F9"/>
    <w:rsid w:val="00872DCE"/>
    <w:rsid w:val="008D26C3"/>
    <w:rsid w:val="008E6766"/>
    <w:rsid w:val="008E701D"/>
    <w:rsid w:val="0094746F"/>
    <w:rsid w:val="009C69A3"/>
    <w:rsid w:val="009C6FD5"/>
    <w:rsid w:val="009E63EA"/>
    <w:rsid w:val="00A33821"/>
    <w:rsid w:val="00A46AA9"/>
    <w:rsid w:val="00A712CA"/>
    <w:rsid w:val="00AE2FCB"/>
    <w:rsid w:val="00B47CD0"/>
    <w:rsid w:val="00BA0222"/>
    <w:rsid w:val="00BC0B84"/>
    <w:rsid w:val="00C40829"/>
    <w:rsid w:val="00C643D4"/>
    <w:rsid w:val="00CD3685"/>
    <w:rsid w:val="00CF37FC"/>
    <w:rsid w:val="00D06A18"/>
    <w:rsid w:val="00D13A84"/>
    <w:rsid w:val="00D463C3"/>
    <w:rsid w:val="00D4775B"/>
    <w:rsid w:val="00DB0094"/>
    <w:rsid w:val="00DC0BEB"/>
    <w:rsid w:val="00E228BE"/>
    <w:rsid w:val="00E50E6C"/>
    <w:rsid w:val="00E528A5"/>
    <w:rsid w:val="00E92275"/>
    <w:rsid w:val="00EB289F"/>
    <w:rsid w:val="00EE0BA1"/>
    <w:rsid w:val="00EF1A52"/>
    <w:rsid w:val="00F02CBF"/>
    <w:rsid w:val="00F055CC"/>
    <w:rsid w:val="00F1238E"/>
    <w:rsid w:val="00F4174D"/>
    <w:rsid w:val="00F83FF0"/>
    <w:rsid w:val="00FB1262"/>
    <w:rsid w:val="00FB5A7E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9"/>
  </w:style>
  <w:style w:type="paragraph" w:styleId="1">
    <w:name w:val="heading 1"/>
    <w:basedOn w:val="a"/>
    <w:link w:val="10"/>
    <w:uiPriority w:val="9"/>
    <w:qFormat/>
    <w:rsid w:val="00A712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C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12A8"/>
  </w:style>
  <w:style w:type="character" w:styleId="a3">
    <w:name w:val="Hyperlink"/>
    <w:basedOn w:val="a0"/>
    <w:uiPriority w:val="99"/>
    <w:unhideWhenUsed/>
    <w:rsid w:val="003976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news_ministerstva_mogilev_ru/view/r-utverzhden-porjadok-zachislenija-transportnogo-nalogar-390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by/ru/news_ministerstva_mogilev_ru/view/r-naibolee-chasto-zadavaemye-voprosy-ob-ischislenii-i-uplate-transportnogo-naloga-organizatsijamir-39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news_ministerstva_mogilev_ru/view/r-ob-uplate-transportnogo-naloga-organizatsijamir-388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Даниленко Инна Юрьевна</cp:lastModifiedBy>
  <cp:revision>8</cp:revision>
  <dcterms:created xsi:type="dcterms:W3CDTF">2021-03-04T05:23:00Z</dcterms:created>
  <dcterms:modified xsi:type="dcterms:W3CDTF">2021-03-17T09:33:00Z</dcterms:modified>
</cp:coreProperties>
</file>