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41E5" w14:textId="77777777" w:rsidR="001B1352" w:rsidRPr="000D13F3" w:rsidRDefault="001B1352" w:rsidP="001B1352">
      <w:pPr>
        <w:jc w:val="both"/>
        <w:rPr>
          <w:b/>
        </w:rPr>
      </w:pPr>
      <w:r w:rsidRPr="000D13F3">
        <w:rPr>
          <w:b/>
        </w:rPr>
        <w:t>Как индивидуальному предпринимателю при розничной торговле по образцам через интернет-магазин</w:t>
      </w:r>
      <w:r>
        <w:rPr>
          <w:b/>
        </w:rPr>
        <w:t xml:space="preserve"> </w:t>
      </w:r>
      <w:r w:rsidRPr="000D13F3">
        <w:rPr>
          <w:b/>
        </w:rPr>
        <w:t>оформ</w:t>
      </w:r>
      <w:r w:rsidR="008B4C95">
        <w:rPr>
          <w:b/>
        </w:rPr>
        <w:t>лять</w:t>
      </w:r>
      <w:r w:rsidRPr="000D13F3">
        <w:rPr>
          <w:b/>
        </w:rPr>
        <w:t xml:space="preserve"> доставку товара </w:t>
      </w:r>
      <w:r w:rsidR="0040036E" w:rsidRPr="0040036E">
        <w:rPr>
          <w:b/>
        </w:rPr>
        <w:t>в почтовое отделение</w:t>
      </w:r>
      <w:r w:rsidRPr="000D13F3">
        <w:rPr>
          <w:b/>
        </w:rPr>
        <w:t>?</w:t>
      </w:r>
    </w:p>
    <w:p w14:paraId="3FFBC722" w14:textId="77777777" w:rsidR="000D13F3" w:rsidRDefault="000D13F3" w:rsidP="00410043">
      <w:pPr>
        <w:jc w:val="both"/>
      </w:pPr>
    </w:p>
    <w:p w14:paraId="39132E21" w14:textId="77777777" w:rsidR="005F5115" w:rsidRDefault="005F5115" w:rsidP="00410043">
      <w:pPr>
        <w:ind w:firstLine="567"/>
        <w:jc w:val="both"/>
      </w:pPr>
      <w:r w:rsidRPr="005F5115">
        <w:rPr>
          <w:b/>
        </w:rPr>
        <w:t>Вопрос.</w:t>
      </w:r>
      <w:r>
        <w:t xml:space="preserve"> Индивидуальный предприниматель, применяющий упрощенную систему налогообложения, осуществляет розничную торговлю товарами по образцам через интернет-магазин. Товары доставляются покупателям по почте с оплатой наложенным платежом.</w:t>
      </w:r>
    </w:p>
    <w:p w14:paraId="2FDD8C78" w14:textId="77777777" w:rsidR="005F5115" w:rsidRDefault="005F5115" w:rsidP="00410043">
      <w:pPr>
        <w:ind w:firstLine="567"/>
        <w:jc w:val="both"/>
      </w:pPr>
    </w:p>
    <w:p w14:paraId="6162A152" w14:textId="77777777" w:rsidR="005F5115" w:rsidRDefault="005F5115" w:rsidP="00410043">
      <w:pPr>
        <w:ind w:firstLine="567"/>
        <w:jc w:val="both"/>
      </w:pPr>
      <w:r>
        <w:t>Как оформляется доставка товара в почтовое отделение?</w:t>
      </w:r>
    </w:p>
    <w:p w14:paraId="1FD3BCCE" w14:textId="77777777" w:rsidR="005F5115" w:rsidRDefault="005F5115" w:rsidP="00410043">
      <w:pPr>
        <w:ind w:firstLine="567"/>
        <w:jc w:val="both"/>
      </w:pPr>
    </w:p>
    <w:p w14:paraId="18FEE189" w14:textId="77777777" w:rsidR="005F5115" w:rsidRDefault="005F5115" w:rsidP="00410043">
      <w:pPr>
        <w:ind w:firstLine="567"/>
        <w:jc w:val="both"/>
      </w:pPr>
      <w:r w:rsidRPr="005F5115">
        <w:rPr>
          <w:b/>
        </w:rPr>
        <w:t>Ответ.</w:t>
      </w:r>
      <w:r>
        <w:t xml:space="preserve"> В</w:t>
      </w:r>
      <w:r w:rsidR="00410043">
        <w:t xml:space="preserve"> </w:t>
      </w:r>
      <w:r>
        <w:t>соответствии</w:t>
      </w:r>
      <w:r w:rsidR="00410043">
        <w:t xml:space="preserve"> </w:t>
      </w:r>
      <w:r>
        <w:t>с</w:t>
      </w:r>
      <w:r w:rsidR="00410043">
        <w:t xml:space="preserve"> </w:t>
      </w:r>
      <w:r>
        <w:t>пунктом</w:t>
      </w:r>
      <w:r w:rsidR="00410043">
        <w:t xml:space="preserve"> </w:t>
      </w:r>
      <w:r>
        <w:t>6</w:t>
      </w:r>
      <w:r w:rsidR="00410043">
        <w:t xml:space="preserve"> </w:t>
      </w:r>
      <w:r>
        <w:t>статьи</w:t>
      </w:r>
      <w:r w:rsidR="00410043">
        <w:t xml:space="preserve"> </w:t>
      </w:r>
      <w:r>
        <w:t>333 Налогового</w:t>
      </w:r>
      <w:r w:rsidR="00410043">
        <w:t xml:space="preserve"> </w:t>
      </w:r>
      <w:r>
        <w:t>кодекса</w:t>
      </w:r>
      <w:r w:rsidR="00410043">
        <w:t xml:space="preserve"> </w:t>
      </w:r>
      <w:r>
        <w:t>Республики</w:t>
      </w:r>
      <w:r w:rsidR="00410043">
        <w:t xml:space="preserve"> </w:t>
      </w:r>
      <w:r>
        <w:t>Беларусь (далее — Налоговый кодекс) ведение книги учета доходов и расходов организаций и индивидуальных предпринимателей, применяющих</w:t>
      </w:r>
      <w:r w:rsidR="00410043">
        <w:t xml:space="preserve"> </w:t>
      </w:r>
      <w:r>
        <w:t>упрощенную</w:t>
      </w:r>
      <w:r w:rsidR="00410043">
        <w:t xml:space="preserve"> </w:t>
      </w:r>
      <w:r>
        <w:t>систему</w:t>
      </w:r>
      <w:r w:rsidR="00410043">
        <w:t xml:space="preserve"> </w:t>
      </w:r>
      <w:r>
        <w:t>налогообложения,</w:t>
      </w:r>
      <w:r w:rsidR="00410043">
        <w:t xml:space="preserve"> </w:t>
      </w:r>
      <w:r>
        <w:t>не</w:t>
      </w:r>
      <w:r w:rsidR="00410043">
        <w:t xml:space="preserve"> </w:t>
      </w:r>
      <w:r>
        <w:t>освобождает</w:t>
      </w:r>
      <w:r w:rsidR="00410043">
        <w:t xml:space="preserve"> </w:t>
      </w:r>
      <w:r>
        <w:t>плательщиков</w:t>
      </w:r>
      <w:r w:rsidR="00410043">
        <w:t xml:space="preserve"> </w:t>
      </w:r>
      <w:r>
        <w:t>налога при</w:t>
      </w:r>
      <w:r w:rsidR="00410043">
        <w:t xml:space="preserve"> </w:t>
      </w:r>
      <w:r>
        <w:t>упрощенной</w:t>
      </w:r>
      <w:r w:rsidR="00410043">
        <w:t xml:space="preserve"> </w:t>
      </w:r>
      <w:r>
        <w:t>системе</w:t>
      </w:r>
      <w:r w:rsidR="00410043">
        <w:t xml:space="preserve"> </w:t>
      </w:r>
      <w:r>
        <w:t>налогообложения (далее</w:t>
      </w:r>
      <w:r w:rsidR="00410043">
        <w:t xml:space="preserve"> </w:t>
      </w:r>
      <w:r w:rsidR="001B1352">
        <w:t>–</w:t>
      </w:r>
      <w:r>
        <w:t>УСН)</w:t>
      </w:r>
      <w:r w:rsidR="00410043">
        <w:t xml:space="preserve"> </w:t>
      </w:r>
      <w:r>
        <w:t>от</w:t>
      </w:r>
      <w:r w:rsidR="00410043">
        <w:t xml:space="preserve"> </w:t>
      </w:r>
      <w:r>
        <w:t>составления</w:t>
      </w:r>
      <w:r w:rsidR="00410043">
        <w:t xml:space="preserve"> </w:t>
      </w:r>
      <w:r>
        <w:t>и</w:t>
      </w:r>
      <w:r w:rsidR="00410043">
        <w:t xml:space="preserve"> </w:t>
      </w:r>
      <w:r>
        <w:t>хранения первичных учетных документов.</w:t>
      </w:r>
    </w:p>
    <w:p w14:paraId="051F0F2D" w14:textId="77777777" w:rsidR="005F5115" w:rsidRDefault="005F5115" w:rsidP="00410043">
      <w:pPr>
        <w:ind w:firstLine="567"/>
        <w:jc w:val="both"/>
      </w:pPr>
      <w:r>
        <w:t>Составление первичных учетных документов</w:t>
      </w:r>
      <w:r w:rsidR="00410043">
        <w:t xml:space="preserve"> </w:t>
      </w:r>
      <w:r>
        <w:t>индивидуальными</w:t>
      </w:r>
      <w:r w:rsidR="00410043">
        <w:t xml:space="preserve"> </w:t>
      </w:r>
      <w:r>
        <w:t>предпринимателями, ведущими учет в книге учета доходов и расходов организаций и индивидуальных предпринимателей,</w:t>
      </w:r>
      <w:r w:rsidR="00410043">
        <w:t xml:space="preserve"> </w:t>
      </w:r>
      <w:r>
        <w:t>применяющих</w:t>
      </w:r>
      <w:r w:rsidR="00410043">
        <w:t xml:space="preserve"> </w:t>
      </w:r>
      <w:r>
        <w:t>упрощенную систему</w:t>
      </w:r>
      <w:r w:rsidR="00410043">
        <w:t xml:space="preserve"> </w:t>
      </w:r>
      <w:r>
        <w:t>налогообложения,</w:t>
      </w:r>
      <w:r w:rsidR="00410043">
        <w:t xml:space="preserve"> </w:t>
      </w:r>
      <w:r>
        <w:t>если</w:t>
      </w:r>
      <w:r w:rsidR="00410043">
        <w:t xml:space="preserve"> </w:t>
      </w:r>
      <w:r>
        <w:t>иное</w:t>
      </w:r>
      <w:r w:rsidR="00410043">
        <w:t xml:space="preserve"> </w:t>
      </w:r>
      <w:r>
        <w:t>для указанных</w:t>
      </w:r>
      <w:r w:rsidR="00410043">
        <w:t xml:space="preserve"> </w:t>
      </w:r>
      <w:r>
        <w:t>индивидуальных</w:t>
      </w:r>
      <w:r w:rsidR="00410043">
        <w:t xml:space="preserve"> </w:t>
      </w:r>
      <w:r>
        <w:t>предпринимателей</w:t>
      </w:r>
      <w:r w:rsidR="00410043">
        <w:t xml:space="preserve"> </w:t>
      </w:r>
      <w:r>
        <w:t>не</w:t>
      </w:r>
      <w:r w:rsidR="00410043">
        <w:t xml:space="preserve"> </w:t>
      </w:r>
      <w:r>
        <w:t>установлено</w:t>
      </w:r>
      <w:r w:rsidR="00410043">
        <w:t xml:space="preserve"> </w:t>
      </w:r>
      <w:r>
        <w:t>Президентом</w:t>
      </w:r>
      <w:r w:rsidR="00410043">
        <w:t xml:space="preserve"> </w:t>
      </w:r>
      <w:r>
        <w:t>Республики Беларусь, осуществляется индивидуальными</w:t>
      </w:r>
      <w:r w:rsidR="00410043">
        <w:t xml:space="preserve"> </w:t>
      </w:r>
      <w:r>
        <w:t>предпринимателями</w:t>
      </w:r>
      <w:r w:rsidR="00410043">
        <w:t xml:space="preserve"> </w:t>
      </w:r>
      <w:r>
        <w:t>по</w:t>
      </w:r>
      <w:r w:rsidR="00410043">
        <w:t xml:space="preserve"> </w:t>
      </w:r>
      <w:r>
        <w:t>правилам, установленным</w:t>
      </w:r>
      <w:r w:rsidR="00410043">
        <w:t xml:space="preserve"> </w:t>
      </w:r>
      <w:r>
        <w:t>законодательством</w:t>
      </w:r>
      <w:r w:rsidR="00410043">
        <w:t xml:space="preserve"> </w:t>
      </w:r>
      <w:r>
        <w:t>для</w:t>
      </w:r>
      <w:r w:rsidR="00410043">
        <w:t xml:space="preserve"> </w:t>
      </w:r>
      <w:r>
        <w:t>индивидуальных</w:t>
      </w:r>
      <w:r w:rsidR="00410043">
        <w:t xml:space="preserve"> </w:t>
      </w:r>
      <w:r>
        <w:t>предпринимателей,</w:t>
      </w:r>
      <w:r w:rsidR="00410043">
        <w:t xml:space="preserve"> </w:t>
      </w:r>
      <w:r>
        <w:t>ведущих учет доходов и расходов.</w:t>
      </w:r>
    </w:p>
    <w:p w14:paraId="1395F2FD" w14:textId="77777777" w:rsidR="005F5115" w:rsidRDefault="005F5115" w:rsidP="00410043">
      <w:pPr>
        <w:ind w:firstLine="567"/>
        <w:jc w:val="both"/>
      </w:pPr>
      <w:r>
        <w:t>Порядок ведения учета доходов и расходов</w:t>
      </w:r>
      <w:r w:rsidR="00410043">
        <w:t xml:space="preserve"> </w:t>
      </w:r>
      <w:r>
        <w:t>индивидуальными</w:t>
      </w:r>
      <w:r w:rsidR="00410043">
        <w:t xml:space="preserve"> </w:t>
      </w:r>
      <w:r>
        <w:t>предпринимателями установлен Инструкцией о порядке ведения учета</w:t>
      </w:r>
      <w:r w:rsidR="00410043">
        <w:t xml:space="preserve"> </w:t>
      </w:r>
      <w:r>
        <w:t>доходов</w:t>
      </w:r>
      <w:r w:rsidR="00410043">
        <w:t xml:space="preserve"> </w:t>
      </w:r>
      <w:r>
        <w:t>и</w:t>
      </w:r>
      <w:r w:rsidR="00410043">
        <w:t xml:space="preserve"> </w:t>
      </w:r>
      <w:r>
        <w:t>расходов,</w:t>
      </w:r>
      <w:r w:rsidR="00410043">
        <w:t xml:space="preserve"> </w:t>
      </w:r>
      <w:r>
        <w:t>утвержденной постановлением</w:t>
      </w:r>
      <w:r w:rsidR="00410043">
        <w:t xml:space="preserve"> </w:t>
      </w:r>
      <w:r>
        <w:t>Министерства</w:t>
      </w:r>
      <w:r w:rsidR="00410043">
        <w:t xml:space="preserve"> </w:t>
      </w:r>
      <w:r>
        <w:t>по</w:t>
      </w:r>
      <w:r w:rsidR="00410043">
        <w:t xml:space="preserve"> </w:t>
      </w:r>
      <w:r>
        <w:t xml:space="preserve">налогам и сборам Республики Беларусь от 30 января 2019 г. № 5 (далее </w:t>
      </w:r>
      <w:r w:rsidR="001B1352">
        <w:t>–</w:t>
      </w:r>
      <w:r>
        <w:t>Инструкция № 5).</w:t>
      </w:r>
    </w:p>
    <w:p w14:paraId="7A978BE1" w14:textId="77777777" w:rsidR="005F5115" w:rsidRDefault="005F5115" w:rsidP="00410043">
      <w:pPr>
        <w:ind w:firstLine="567"/>
        <w:jc w:val="both"/>
      </w:pPr>
      <w:r>
        <w:t>Согласно части первой пункта 7 Инструкции</w:t>
      </w:r>
      <w:r w:rsidR="00410043">
        <w:t xml:space="preserve"> </w:t>
      </w:r>
      <w:r>
        <w:t>№</w:t>
      </w:r>
      <w:r w:rsidR="00410043">
        <w:t xml:space="preserve"> </w:t>
      </w:r>
      <w:r>
        <w:t>5</w:t>
      </w:r>
      <w:r w:rsidR="00410043">
        <w:t xml:space="preserve"> </w:t>
      </w:r>
      <w:r>
        <w:t>документами,</w:t>
      </w:r>
      <w:r w:rsidR="00410043">
        <w:t xml:space="preserve"> </w:t>
      </w:r>
      <w:r>
        <w:t>подтверждающи</w:t>
      </w:r>
      <w:r w:rsidR="001B1352">
        <w:t>м</w:t>
      </w:r>
      <w:r>
        <w:t>и</w:t>
      </w:r>
      <w:r w:rsidR="00410043">
        <w:t xml:space="preserve"> </w:t>
      </w:r>
      <w:r>
        <w:t>совершение</w:t>
      </w:r>
      <w:r w:rsidR="00410043">
        <w:t xml:space="preserve"> </w:t>
      </w:r>
      <w:r>
        <w:t>хозяйственных</w:t>
      </w:r>
      <w:r w:rsidR="00410043">
        <w:t xml:space="preserve"> </w:t>
      </w:r>
      <w:r>
        <w:t xml:space="preserve">операций, с учетом положений статьи 205 Налогового кодекса являются, в частности: </w:t>
      </w:r>
      <w:r w:rsidR="00410043">
        <w:t xml:space="preserve">составленные </w:t>
      </w:r>
      <w:r>
        <w:t>в</w:t>
      </w:r>
      <w:r w:rsidR="00410043">
        <w:t xml:space="preserve"> </w:t>
      </w:r>
      <w:r>
        <w:t>соответствии</w:t>
      </w:r>
      <w:r w:rsidR="00410043">
        <w:t xml:space="preserve"> </w:t>
      </w:r>
      <w:r>
        <w:t>с</w:t>
      </w:r>
      <w:r w:rsidR="00410043">
        <w:t xml:space="preserve"> </w:t>
      </w:r>
      <w:r>
        <w:t>законодательством первичные</w:t>
      </w:r>
      <w:r w:rsidR="00410043">
        <w:t xml:space="preserve"> </w:t>
      </w:r>
      <w:r>
        <w:t>учетные</w:t>
      </w:r>
      <w:r w:rsidR="00410043">
        <w:t xml:space="preserve"> </w:t>
      </w:r>
      <w:r>
        <w:t>документы,</w:t>
      </w:r>
      <w:r w:rsidR="00410043">
        <w:t xml:space="preserve"> </w:t>
      </w:r>
      <w:r>
        <w:t>включенные</w:t>
      </w:r>
      <w:r w:rsidR="00410043">
        <w:t xml:space="preserve"> </w:t>
      </w:r>
      <w:r>
        <w:t>в</w:t>
      </w:r>
      <w:r w:rsidR="00410043">
        <w:t xml:space="preserve"> </w:t>
      </w:r>
      <w:r>
        <w:t>перечень</w:t>
      </w:r>
      <w:r w:rsidR="00410043">
        <w:t xml:space="preserve"> </w:t>
      </w:r>
      <w:r>
        <w:t>первичных</w:t>
      </w:r>
      <w:r w:rsidR="00410043">
        <w:t xml:space="preserve"> </w:t>
      </w:r>
      <w:r>
        <w:t>учетных</w:t>
      </w:r>
      <w:r w:rsidR="00410043">
        <w:t xml:space="preserve"> </w:t>
      </w:r>
      <w:r>
        <w:t>документов,</w:t>
      </w:r>
      <w:r w:rsidR="00410043">
        <w:t xml:space="preserve"> </w:t>
      </w:r>
      <w:r>
        <w:t>утвержденный</w:t>
      </w:r>
      <w:r w:rsidR="00410043">
        <w:t xml:space="preserve"> </w:t>
      </w:r>
      <w:r>
        <w:t>постановлением Совета Министров Республики Беларусь от 24</w:t>
      </w:r>
      <w:r w:rsidR="00410043">
        <w:t xml:space="preserve"> </w:t>
      </w:r>
      <w:r>
        <w:t>марта</w:t>
      </w:r>
      <w:r w:rsidR="00410043">
        <w:t xml:space="preserve"> </w:t>
      </w:r>
      <w:r>
        <w:t>2011</w:t>
      </w:r>
      <w:r w:rsidR="00410043">
        <w:t xml:space="preserve"> </w:t>
      </w:r>
      <w:r>
        <w:t>г.</w:t>
      </w:r>
      <w:r w:rsidR="00410043">
        <w:t xml:space="preserve"> </w:t>
      </w:r>
      <w:r>
        <w:t>№</w:t>
      </w:r>
      <w:r w:rsidR="00410043">
        <w:t xml:space="preserve"> </w:t>
      </w:r>
      <w:r>
        <w:t>360;</w:t>
      </w:r>
      <w:r w:rsidR="00410043">
        <w:t xml:space="preserve"> </w:t>
      </w:r>
      <w:r>
        <w:t>иные</w:t>
      </w:r>
      <w:r w:rsidR="00410043">
        <w:t xml:space="preserve"> </w:t>
      </w:r>
      <w:r>
        <w:t>документы, подтверждающие совершение хозяйственных операций.</w:t>
      </w:r>
    </w:p>
    <w:p w14:paraId="22DE2AE1" w14:textId="77777777" w:rsidR="005F5115" w:rsidRDefault="005F5115" w:rsidP="00410043">
      <w:pPr>
        <w:ind w:firstLine="567"/>
        <w:jc w:val="both"/>
      </w:pPr>
      <w:r>
        <w:t>Пунктом</w:t>
      </w:r>
      <w:r w:rsidR="00410043">
        <w:t xml:space="preserve"> </w:t>
      </w:r>
      <w:r>
        <w:t>10</w:t>
      </w:r>
      <w:r w:rsidR="00410043">
        <w:t xml:space="preserve"> </w:t>
      </w:r>
      <w:r>
        <w:t>Инструкции</w:t>
      </w:r>
      <w:r w:rsidR="00410043">
        <w:t xml:space="preserve"> </w:t>
      </w:r>
      <w:r>
        <w:t>№</w:t>
      </w:r>
      <w:r w:rsidR="00410043">
        <w:t xml:space="preserve"> </w:t>
      </w:r>
      <w:r>
        <w:t>5</w:t>
      </w:r>
      <w:r w:rsidR="00410043">
        <w:t xml:space="preserve"> </w:t>
      </w:r>
      <w:r>
        <w:t>предусмотрено, что плательщиками движение товарно-материальных</w:t>
      </w:r>
      <w:r w:rsidR="00410043">
        <w:t xml:space="preserve"> </w:t>
      </w:r>
      <w:r>
        <w:t>ценностей</w:t>
      </w:r>
      <w:r w:rsidR="00410043">
        <w:t xml:space="preserve"> </w:t>
      </w:r>
      <w:r>
        <w:t>оформляется товарно-транспортной</w:t>
      </w:r>
      <w:r w:rsidR="00410043">
        <w:t xml:space="preserve"> </w:t>
      </w:r>
      <w:r>
        <w:t>накладной</w:t>
      </w:r>
      <w:r w:rsidR="00410043">
        <w:t xml:space="preserve"> </w:t>
      </w:r>
      <w:r>
        <w:t>(далее</w:t>
      </w:r>
      <w:r w:rsidR="00410043">
        <w:t xml:space="preserve"> </w:t>
      </w:r>
      <w:r w:rsidR="001B1352">
        <w:t xml:space="preserve">– </w:t>
      </w:r>
      <w:r>
        <w:t xml:space="preserve">ТТН-1) и (или) товарной накладной (далее </w:t>
      </w:r>
      <w:r w:rsidR="001B1352">
        <w:t xml:space="preserve">– </w:t>
      </w:r>
      <w:r>
        <w:t>ТН-2)</w:t>
      </w:r>
      <w:r w:rsidR="00410043">
        <w:t xml:space="preserve"> </w:t>
      </w:r>
      <w:r>
        <w:t>в случаях</w:t>
      </w:r>
      <w:r w:rsidR="00410043">
        <w:t xml:space="preserve"> </w:t>
      </w:r>
      <w:r>
        <w:t>и</w:t>
      </w:r>
      <w:r w:rsidR="00410043">
        <w:t xml:space="preserve"> </w:t>
      </w:r>
      <w:r>
        <w:t>порядке,</w:t>
      </w:r>
      <w:r w:rsidR="00410043">
        <w:t xml:space="preserve"> </w:t>
      </w:r>
      <w:r>
        <w:t>установленных постановлением</w:t>
      </w:r>
      <w:r w:rsidR="00410043">
        <w:t xml:space="preserve"> </w:t>
      </w:r>
      <w:r>
        <w:lastRenderedPageBreak/>
        <w:t>Министерства</w:t>
      </w:r>
      <w:r w:rsidR="00410043">
        <w:t xml:space="preserve"> </w:t>
      </w:r>
      <w:r>
        <w:t>финансов Республики Беларусь от 30 июня 2016 г. № 58 «Об установлении форм товарно-транспортной</w:t>
      </w:r>
      <w:r w:rsidR="00410043">
        <w:t xml:space="preserve"> </w:t>
      </w:r>
      <w:r>
        <w:t>накладной</w:t>
      </w:r>
      <w:r w:rsidR="00410043">
        <w:t xml:space="preserve"> </w:t>
      </w:r>
      <w:r>
        <w:t>и</w:t>
      </w:r>
      <w:r w:rsidR="00410043">
        <w:t xml:space="preserve"> </w:t>
      </w:r>
      <w:r>
        <w:t>товарной</w:t>
      </w:r>
      <w:r w:rsidR="00410043">
        <w:t xml:space="preserve"> </w:t>
      </w:r>
      <w:r>
        <w:t>накладной</w:t>
      </w:r>
      <w:r w:rsidR="00410043">
        <w:t xml:space="preserve"> </w:t>
      </w:r>
      <w:r>
        <w:t>и утверждении</w:t>
      </w:r>
      <w:r w:rsidR="00410043">
        <w:t xml:space="preserve"> </w:t>
      </w:r>
      <w:r>
        <w:t>Инструкции</w:t>
      </w:r>
      <w:r w:rsidR="00410043">
        <w:t xml:space="preserve"> </w:t>
      </w:r>
      <w:r>
        <w:t>о</w:t>
      </w:r>
      <w:r w:rsidR="00410043">
        <w:t xml:space="preserve"> </w:t>
      </w:r>
      <w:r>
        <w:t>порядке</w:t>
      </w:r>
      <w:r w:rsidR="00410043">
        <w:t xml:space="preserve"> </w:t>
      </w:r>
      <w:r>
        <w:t>заполнения</w:t>
      </w:r>
      <w:r w:rsidR="00410043">
        <w:t xml:space="preserve"> </w:t>
      </w:r>
      <w:r>
        <w:t>товарно-транспортной</w:t>
      </w:r>
      <w:r w:rsidR="00410043">
        <w:t xml:space="preserve"> </w:t>
      </w:r>
      <w:r>
        <w:t>накладной</w:t>
      </w:r>
      <w:r w:rsidR="00410043">
        <w:t xml:space="preserve"> </w:t>
      </w:r>
      <w:r>
        <w:t>и товарной</w:t>
      </w:r>
      <w:r w:rsidR="00410043">
        <w:t xml:space="preserve"> </w:t>
      </w:r>
      <w:r>
        <w:t>накладной,</w:t>
      </w:r>
      <w:r w:rsidR="00410043">
        <w:t xml:space="preserve"> </w:t>
      </w:r>
      <w:r>
        <w:t>внесении</w:t>
      </w:r>
      <w:r w:rsidR="00410043">
        <w:t xml:space="preserve"> </w:t>
      </w:r>
      <w:r>
        <w:t>дополнений и изменения в постановление Министерства финансов Республики Беларусь от 22 апреля 2011 г. № 23».</w:t>
      </w:r>
    </w:p>
    <w:p w14:paraId="401FC232" w14:textId="77777777" w:rsidR="005F5115" w:rsidRDefault="005F5115" w:rsidP="00410043">
      <w:pPr>
        <w:ind w:firstLine="567"/>
        <w:jc w:val="both"/>
      </w:pPr>
      <w:r>
        <w:t>Пунктом 1 Инструкции о порядке заполнения</w:t>
      </w:r>
      <w:r w:rsidR="00410043">
        <w:t xml:space="preserve"> </w:t>
      </w:r>
      <w:r>
        <w:t>товарно-транспортной</w:t>
      </w:r>
      <w:r w:rsidR="00410043">
        <w:t xml:space="preserve"> </w:t>
      </w:r>
      <w:r>
        <w:t>накладной</w:t>
      </w:r>
      <w:r w:rsidR="00410043">
        <w:t xml:space="preserve"> </w:t>
      </w:r>
      <w:r>
        <w:t>и</w:t>
      </w:r>
      <w:r w:rsidR="00410043">
        <w:t xml:space="preserve"> </w:t>
      </w:r>
      <w:r>
        <w:t>товарной</w:t>
      </w:r>
      <w:r w:rsidR="00410043">
        <w:t xml:space="preserve"> </w:t>
      </w:r>
      <w:r>
        <w:t>накладной,</w:t>
      </w:r>
      <w:r w:rsidR="00410043">
        <w:t xml:space="preserve"> </w:t>
      </w:r>
      <w:r>
        <w:t>утвержденной</w:t>
      </w:r>
      <w:r w:rsidR="00410043">
        <w:t xml:space="preserve"> </w:t>
      </w:r>
      <w:r>
        <w:t>вышеназванным</w:t>
      </w:r>
      <w:r w:rsidR="00410043">
        <w:t xml:space="preserve"> </w:t>
      </w:r>
      <w:r>
        <w:t>постановлением,</w:t>
      </w:r>
      <w:r w:rsidR="00410043">
        <w:t xml:space="preserve"> </w:t>
      </w:r>
      <w:r>
        <w:t>установлено,</w:t>
      </w:r>
      <w:r w:rsidR="00410043">
        <w:t xml:space="preserve"> </w:t>
      </w:r>
      <w:r>
        <w:t>что накладная ТТН-1 заполняется при осуществлении</w:t>
      </w:r>
      <w:r w:rsidR="00410043">
        <w:t xml:space="preserve"> </w:t>
      </w:r>
      <w:r>
        <w:t>в</w:t>
      </w:r>
      <w:r w:rsidR="00410043">
        <w:t xml:space="preserve"> </w:t>
      </w:r>
      <w:r>
        <w:t>том</w:t>
      </w:r>
      <w:r w:rsidR="00410043">
        <w:t xml:space="preserve"> </w:t>
      </w:r>
      <w:r>
        <w:t>числе</w:t>
      </w:r>
      <w:r w:rsidR="00410043">
        <w:t xml:space="preserve"> </w:t>
      </w:r>
      <w:r>
        <w:t>внутриреспубликанских автомобильных</w:t>
      </w:r>
      <w:r w:rsidR="00410043">
        <w:t xml:space="preserve"> </w:t>
      </w:r>
      <w:r>
        <w:t>перевозок</w:t>
      </w:r>
      <w:r w:rsidR="00410043">
        <w:t xml:space="preserve"> </w:t>
      </w:r>
      <w:r>
        <w:t>для</w:t>
      </w:r>
      <w:r w:rsidR="00410043">
        <w:t xml:space="preserve"> </w:t>
      </w:r>
      <w:r>
        <w:t>собственных нужд, в том числе при доставке товаров в (из) другие (других) организации (организаций),</w:t>
      </w:r>
      <w:r w:rsidR="00410043">
        <w:t xml:space="preserve"> </w:t>
      </w:r>
      <w:r>
        <w:t>покупателям</w:t>
      </w:r>
      <w:r w:rsidR="00410043">
        <w:t xml:space="preserve"> </w:t>
      </w:r>
      <w:r>
        <w:t>интернет-магазинов, а</w:t>
      </w:r>
      <w:r w:rsidR="00410043">
        <w:t xml:space="preserve"> </w:t>
      </w:r>
      <w:r>
        <w:t>также</w:t>
      </w:r>
      <w:r w:rsidR="00410043">
        <w:t xml:space="preserve"> </w:t>
      </w:r>
      <w:r>
        <w:t>при</w:t>
      </w:r>
      <w:r w:rsidR="00410043">
        <w:t xml:space="preserve"> </w:t>
      </w:r>
      <w:r>
        <w:t>внутреннем</w:t>
      </w:r>
      <w:r w:rsidR="00410043">
        <w:t xml:space="preserve"> </w:t>
      </w:r>
      <w:r>
        <w:t>перемещении</w:t>
      </w:r>
      <w:r w:rsidR="00410043">
        <w:t xml:space="preserve"> </w:t>
      </w:r>
      <w:r>
        <w:t>товаров</w:t>
      </w:r>
      <w:r w:rsidR="00410043">
        <w:t xml:space="preserve"> </w:t>
      </w:r>
      <w:r>
        <w:t>с</w:t>
      </w:r>
      <w:r w:rsidR="00410043">
        <w:t xml:space="preserve"> </w:t>
      </w:r>
      <w:r>
        <w:t>выездом</w:t>
      </w:r>
      <w:r w:rsidR="00410043">
        <w:t xml:space="preserve"> </w:t>
      </w:r>
      <w:r>
        <w:t>на</w:t>
      </w:r>
      <w:r w:rsidR="00410043">
        <w:t xml:space="preserve"> </w:t>
      </w:r>
      <w:r>
        <w:t>автомобильные</w:t>
      </w:r>
      <w:r w:rsidR="00410043">
        <w:t xml:space="preserve"> </w:t>
      </w:r>
      <w:r>
        <w:t>дороги</w:t>
      </w:r>
      <w:r w:rsidR="00410043">
        <w:t xml:space="preserve"> </w:t>
      </w:r>
      <w:r>
        <w:t>общего</w:t>
      </w:r>
      <w:r w:rsidR="00410043">
        <w:t xml:space="preserve"> </w:t>
      </w:r>
      <w:r>
        <w:t>пользования,</w:t>
      </w:r>
      <w:r w:rsidR="00410043">
        <w:t xml:space="preserve"> </w:t>
      </w:r>
      <w:r>
        <w:t>если</w:t>
      </w:r>
      <w:r w:rsidR="00410043">
        <w:t xml:space="preserve"> </w:t>
      </w:r>
      <w:r>
        <w:t>для</w:t>
      </w:r>
      <w:r w:rsidR="00410043">
        <w:t xml:space="preserve"> </w:t>
      </w:r>
      <w:r>
        <w:t>документального</w:t>
      </w:r>
      <w:r w:rsidR="00410043">
        <w:t xml:space="preserve"> </w:t>
      </w:r>
      <w:r>
        <w:t>оформления</w:t>
      </w:r>
      <w:r w:rsidR="00410043">
        <w:t xml:space="preserve"> </w:t>
      </w:r>
      <w:r>
        <w:t>такого</w:t>
      </w:r>
      <w:r w:rsidR="00410043">
        <w:t xml:space="preserve"> </w:t>
      </w:r>
      <w:r>
        <w:t>внутреннего перемещения</w:t>
      </w:r>
      <w:r w:rsidR="00410043">
        <w:t xml:space="preserve"> </w:t>
      </w:r>
      <w:r>
        <w:t>республиканскими</w:t>
      </w:r>
      <w:r w:rsidR="00410043">
        <w:t xml:space="preserve"> </w:t>
      </w:r>
      <w:r>
        <w:t>органами государственного управления по согласованию с Министерством финансов Республики Беларусь не установлены иные виды и (или) формы первичных учетных документов.</w:t>
      </w:r>
    </w:p>
    <w:p w14:paraId="1D69C472" w14:textId="77777777" w:rsidR="005F5115" w:rsidRDefault="005F5115" w:rsidP="00410043">
      <w:pPr>
        <w:ind w:firstLine="567"/>
        <w:jc w:val="both"/>
      </w:pPr>
      <w:r>
        <w:t>Накладная</w:t>
      </w:r>
      <w:r w:rsidR="00410043">
        <w:t xml:space="preserve"> </w:t>
      </w:r>
      <w:r>
        <w:t>ТН-2</w:t>
      </w:r>
      <w:r w:rsidR="00410043">
        <w:t xml:space="preserve"> </w:t>
      </w:r>
      <w:r>
        <w:t>заполняется</w:t>
      </w:r>
      <w:r w:rsidR="00410043">
        <w:t xml:space="preserve"> </w:t>
      </w:r>
      <w:r>
        <w:t>при</w:t>
      </w:r>
      <w:r w:rsidR="00410043">
        <w:t xml:space="preserve"> </w:t>
      </w:r>
      <w:r>
        <w:t>осуществлении</w:t>
      </w:r>
      <w:r w:rsidR="00410043">
        <w:t xml:space="preserve"> </w:t>
      </w:r>
      <w:r>
        <w:t>в</w:t>
      </w:r>
      <w:r w:rsidR="00410043">
        <w:t xml:space="preserve"> </w:t>
      </w:r>
      <w:r>
        <w:t>том</w:t>
      </w:r>
      <w:r w:rsidR="00410043">
        <w:t xml:space="preserve"> </w:t>
      </w:r>
      <w:r>
        <w:t>числе</w:t>
      </w:r>
      <w:r w:rsidR="00410043">
        <w:t xml:space="preserve"> </w:t>
      </w:r>
      <w:r>
        <w:t>перемещения</w:t>
      </w:r>
      <w:r w:rsidR="00410043">
        <w:t xml:space="preserve"> </w:t>
      </w:r>
      <w:r>
        <w:t>товаров</w:t>
      </w:r>
      <w:r w:rsidR="00410043">
        <w:t xml:space="preserve"> </w:t>
      </w:r>
      <w:r>
        <w:t>без</w:t>
      </w:r>
      <w:r w:rsidR="00410043">
        <w:t xml:space="preserve"> </w:t>
      </w:r>
      <w:r>
        <w:t>участия</w:t>
      </w:r>
      <w:r w:rsidR="00410043">
        <w:t xml:space="preserve"> </w:t>
      </w:r>
      <w:r>
        <w:t>автомобильного</w:t>
      </w:r>
      <w:r w:rsidR="00410043">
        <w:t xml:space="preserve"> </w:t>
      </w:r>
      <w:r>
        <w:t>транспорта,</w:t>
      </w:r>
      <w:r w:rsidR="00410043">
        <w:t xml:space="preserve"> </w:t>
      </w:r>
      <w:r>
        <w:t>в том</w:t>
      </w:r>
      <w:r w:rsidR="00410043">
        <w:t xml:space="preserve"> </w:t>
      </w:r>
      <w:r>
        <w:t>числе</w:t>
      </w:r>
      <w:r w:rsidR="00410043">
        <w:t xml:space="preserve"> </w:t>
      </w:r>
      <w:r>
        <w:t>при</w:t>
      </w:r>
      <w:r w:rsidR="00410043">
        <w:t xml:space="preserve"> </w:t>
      </w:r>
      <w:r>
        <w:t>доставке</w:t>
      </w:r>
      <w:r w:rsidR="00410043">
        <w:t xml:space="preserve"> </w:t>
      </w:r>
      <w:r>
        <w:t>товаров в (из)</w:t>
      </w:r>
      <w:r w:rsidR="00410043">
        <w:t xml:space="preserve"> </w:t>
      </w:r>
      <w:r>
        <w:t>другие</w:t>
      </w:r>
      <w:r w:rsidR="00410043">
        <w:t xml:space="preserve"> </w:t>
      </w:r>
      <w:r>
        <w:t>(других)</w:t>
      </w:r>
      <w:r w:rsidR="00410043">
        <w:t xml:space="preserve"> </w:t>
      </w:r>
      <w:r>
        <w:t>организации</w:t>
      </w:r>
      <w:r w:rsidR="00410043">
        <w:t xml:space="preserve"> </w:t>
      </w:r>
      <w:r>
        <w:t>(организаций),</w:t>
      </w:r>
      <w:r w:rsidR="00410043">
        <w:t xml:space="preserve"> </w:t>
      </w:r>
      <w:r>
        <w:t>покупателям</w:t>
      </w:r>
      <w:r w:rsidR="00410043">
        <w:t xml:space="preserve"> </w:t>
      </w:r>
      <w:r>
        <w:t>интернет-магазинов, а также при внутреннем перемещении товаров</w:t>
      </w:r>
      <w:r w:rsidR="00410043">
        <w:t xml:space="preserve"> </w:t>
      </w:r>
      <w:r>
        <w:t>с</w:t>
      </w:r>
      <w:r w:rsidR="00410043">
        <w:t xml:space="preserve"> </w:t>
      </w:r>
      <w:r>
        <w:t>выходом</w:t>
      </w:r>
      <w:r w:rsidR="00410043">
        <w:t xml:space="preserve"> </w:t>
      </w:r>
      <w:r>
        <w:t>на</w:t>
      </w:r>
      <w:r w:rsidR="00410043">
        <w:t xml:space="preserve"> </w:t>
      </w:r>
      <w:r>
        <w:t>земли</w:t>
      </w:r>
      <w:r w:rsidR="00410043">
        <w:t xml:space="preserve"> </w:t>
      </w:r>
      <w:r>
        <w:t>общего</w:t>
      </w:r>
      <w:r w:rsidR="00410043">
        <w:t xml:space="preserve"> </w:t>
      </w:r>
      <w:r>
        <w:t>пользования, если для документального оформления</w:t>
      </w:r>
      <w:r w:rsidR="00410043">
        <w:t xml:space="preserve"> </w:t>
      </w:r>
      <w:r>
        <w:t>такого</w:t>
      </w:r>
      <w:r w:rsidR="00410043">
        <w:t xml:space="preserve"> </w:t>
      </w:r>
      <w:r>
        <w:t>внутреннего</w:t>
      </w:r>
      <w:r w:rsidR="00410043">
        <w:t xml:space="preserve"> </w:t>
      </w:r>
      <w:r>
        <w:t>перемещения республиканскими органами государственного</w:t>
      </w:r>
      <w:r w:rsidR="00410043">
        <w:t xml:space="preserve"> </w:t>
      </w:r>
      <w:r>
        <w:t>управления</w:t>
      </w:r>
      <w:r w:rsidR="00410043">
        <w:t xml:space="preserve"> </w:t>
      </w:r>
      <w:r>
        <w:t>по</w:t>
      </w:r>
      <w:r w:rsidR="00410043">
        <w:t xml:space="preserve"> </w:t>
      </w:r>
      <w:r>
        <w:t>согласованию</w:t>
      </w:r>
      <w:r w:rsidR="00410043">
        <w:t xml:space="preserve"> </w:t>
      </w:r>
      <w:r>
        <w:t>с</w:t>
      </w:r>
      <w:r w:rsidR="00410043">
        <w:t xml:space="preserve"> </w:t>
      </w:r>
      <w:r>
        <w:t>Министерством</w:t>
      </w:r>
      <w:r w:rsidR="00410043">
        <w:t xml:space="preserve"> </w:t>
      </w:r>
      <w:r>
        <w:t>финансов</w:t>
      </w:r>
      <w:r w:rsidR="00410043">
        <w:t xml:space="preserve"> </w:t>
      </w:r>
      <w:r>
        <w:t>Республики</w:t>
      </w:r>
      <w:r w:rsidR="00410043">
        <w:t xml:space="preserve"> </w:t>
      </w:r>
      <w:r>
        <w:t>Беларусь не</w:t>
      </w:r>
      <w:r w:rsidR="00410043">
        <w:t xml:space="preserve"> </w:t>
      </w:r>
      <w:r>
        <w:t>установлены</w:t>
      </w:r>
      <w:r w:rsidR="00410043">
        <w:t xml:space="preserve"> </w:t>
      </w:r>
      <w:r>
        <w:t>иные</w:t>
      </w:r>
      <w:r w:rsidR="00410043">
        <w:t xml:space="preserve"> </w:t>
      </w:r>
      <w:r>
        <w:t>виды</w:t>
      </w:r>
      <w:r w:rsidR="00410043">
        <w:t xml:space="preserve"> </w:t>
      </w:r>
      <w:r>
        <w:t>и</w:t>
      </w:r>
      <w:r w:rsidR="00410043">
        <w:t xml:space="preserve"> </w:t>
      </w:r>
      <w:r>
        <w:t>(или)</w:t>
      </w:r>
      <w:r w:rsidR="00410043">
        <w:t xml:space="preserve"> </w:t>
      </w:r>
      <w:r>
        <w:t>формы первичных учетных документов.</w:t>
      </w:r>
    </w:p>
    <w:p w14:paraId="7DA1F971" w14:textId="77777777" w:rsidR="005F5115" w:rsidRDefault="005F5115" w:rsidP="00410043">
      <w:pPr>
        <w:ind w:firstLine="567"/>
        <w:jc w:val="both"/>
      </w:pPr>
      <w:r>
        <w:t>При</w:t>
      </w:r>
      <w:r w:rsidR="00410043">
        <w:t xml:space="preserve"> </w:t>
      </w:r>
      <w:r>
        <w:t>реализации</w:t>
      </w:r>
      <w:r w:rsidR="00410043">
        <w:t xml:space="preserve"> </w:t>
      </w:r>
      <w:r>
        <w:t>товаров</w:t>
      </w:r>
      <w:r w:rsidR="00410043">
        <w:t xml:space="preserve"> </w:t>
      </w:r>
      <w:r>
        <w:t>физическим лицам,</w:t>
      </w:r>
      <w:r w:rsidR="00410043">
        <w:t xml:space="preserve"> </w:t>
      </w:r>
      <w:r>
        <w:t>не</w:t>
      </w:r>
      <w:r w:rsidR="00410043">
        <w:t xml:space="preserve"> </w:t>
      </w:r>
      <w:r>
        <w:t>являющимся</w:t>
      </w:r>
      <w:r w:rsidR="00410043">
        <w:t xml:space="preserve"> </w:t>
      </w:r>
      <w:r>
        <w:t>индивидуальными предпринимателями, по договорам розничной</w:t>
      </w:r>
      <w:r w:rsidR="00410043">
        <w:t xml:space="preserve"> </w:t>
      </w:r>
      <w:r>
        <w:t>купли-продажи</w:t>
      </w:r>
      <w:r w:rsidR="00410043">
        <w:t xml:space="preserve"> </w:t>
      </w:r>
      <w:r>
        <w:t>накладные</w:t>
      </w:r>
      <w:r w:rsidR="00410043">
        <w:t xml:space="preserve"> </w:t>
      </w:r>
      <w:r>
        <w:t>ТТН-1</w:t>
      </w:r>
      <w:r w:rsidR="00410043">
        <w:t xml:space="preserve"> </w:t>
      </w:r>
      <w:r>
        <w:t>и</w:t>
      </w:r>
      <w:r w:rsidR="00410043">
        <w:t xml:space="preserve"> </w:t>
      </w:r>
      <w:r>
        <w:t>накладные ТН-2 могут не применяться.</w:t>
      </w:r>
    </w:p>
    <w:p w14:paraId="49EB4E73" w14:textId="77777777" w:rsidR="00A46AA9" w:rsidRDefault="005F5115" w:rsidP="00410043">
      <w:pPr>
        <w:ind w:firstLine="567"/>
        <w:jc w:val="both"/>
      </w:pPr>
      <w:r>
        <w:t>С</w:t>
      </w:r>
      <w:r w:rsidR="00410043">
        <w:t xml:space="preserve"> </w:t>
      </w:r>
      <w:r>
        <w:t>учетом</w:t>
      </w:r>
      <w:r w:rsidR="00410043">
        <w:t xml:space="preserve"> </w:t>
      </w:r>
      <w:r>
        <w:t>изложенного</w:t>
      </w:r>
      <w:r w:rsidR="00410043">
        <w:t xml:space="preserve"> </w:t>
      </w:r>
      <w:r>
        <w:t>для</w:t>
      </w:r>
      <w:r w:rsidR="00410043">
        <w:t xml:space="preserve"> </w:t>
      </w:r>
      <w:r>
        <w:t>перемещения товаров в почтовое отделение индивидуальному</w:t>
      </w:r>
      <w:r w:rsidR="00410043">
        <w:t xml:space="preserve"> </w:t>
      </w:r>
      <w:r>
        <w:t>предпринимателю</w:t>
      </w:r>
      <w:r w:rsidR="00410043">
        <w:t xml:space="preserve"> </w:t>
      </w:r>
      <w:r>
        <w:t>независимо</w:t>
      </w:r>
      <w:r w:rsidR="00410043">
        <w:t xml:space="preserve"> </w:t>
      </w:r>
      <w:r>
        <w:t>от</w:t>
      </w:r>
      <w:r w:rsidR="00410043">
        <w:t xml:space="preserve"> </w:t>
      </w:r>
      <w:r>
        <w:t>применяемого порядка налогообложения требуется оформить</w:t>
      </w:r>
      <w:r w:rsidR="00410043">
        <w:t xml:space="preserve"> </w:t>
      </w:r>
      <w:r>
        <w:t>накладную</w:t>
      </w:r>
      <w:r w:rsidR="00410043">
        <w:t xml:space="preserve"> </w:t>
      </w:r>
      <w:r>
        <w:t>ТТН-1</w:t>
      </w:r>
      <w:r w:rsidR="00410043">
        <w:t xml:space="preserve"> </w:t>
      </w:r>
      <w:r>
        <w:t>(при</w:t>
      </w:r>
      <w:r w:rsidR="00410043">
        <w:t xml:space="preserve"> </w:t>
      </w:r>
      <w:r>
        <w:t>перемещении</w:t>
      </w:r>
      <w:r w:rsidR="00410043">
        <w:t xml:space="preserve"> </w:t>
      </w:r>
      <w:r>
        <w:t>с</w:t>
      </w:r>
      <w:r w:rsidR="00410043">
        <w:t xml:space="preserve"> </w:t>
      </w:r>
      <w:r>
        <w:t>участием</w:t>
      </w:r>
      <w:r w:rsidR="00410043">
        <w:t xml:space="preserve"> </w:t>
      </w:r>
      <w:r>
        <w:t>автомобильного</w:t>
      </w:r>
      <w:r w:rsidR="00410043">
        <w:t xml:space="preserve"> </w:t>
      </w:r>
      <w:r>
        <w:t>транспорта) или</w:t>
      </w:r>
      <w:r w:rsidR="00410043">
        <w:t xml:space="preserve"> </w:t>
      </w:r>
      <w:r>
        <w:t>накладную</w:t>
      </w:r>
      <w:r w:rsidR="00410043">
        <w:t xml:space="preserve"> </w:t>
      </w:r>
      <w:r>
        <w:t>ТН-2</w:t>
      </w:r>
      <w:r w:rsidR="00410043">
        <w:t xml:space="preserve"> </w:t>
      </w:r>
      <w:r>
        <w:t>(при</w:t>
      </w:r>
      <w:r w:rsidR="00410043">
        <w:t xml:space="preserve"> </w:t>
      </w:r>
      <w:r>
        <w:t>перемещении</w:t>
      </w:r>
      <w:r w:rsidR="00410043">
        <w:t xml:space="preserve"> </w:t>
      </w:r>
      <w:r>
        <w:t>без участия автомобильного транспорта).</w:t>
      </w:r>
    </w:p>
    <w:p w14:paraId="632D68EB" w14:textId="77777777" w:rsidR="001B1352" w:rsidRDefault="001B1352" w:rsidP="001B1352">
      <w:pPr>
        <w:jc w:val="right"/>
      </w:pPr>
    </w:p>
    <w:p w14:paraId="601EE2B9" w14:textId="77777777" w:rsidR="001B1352" w:rsidRPr="00B63A71" w:rsidRDefault="001B1352" w:rsidP="001B1352">
      <w:pPr>
        <w:spacing w:before="100" w:beforeAutospacing="1"/>
        <w:jc w:val="right"/>
      </w:pPr>
      <w:r w:rsidRPr="00B63A71">
        <w:t>Пресс-центр инспекции МНС</w:t>
      </w:r>
    </w:p>
    <w:p w14:paraId="1BECCDDE" w14:textId="77777777" w:rsidR="001B1352" w:rsidRPr="00B63A71" w:rsidRDefault="001B1352" w:rsidP="00B63A71">
      <w:pPr>
        <w:jc w:val="right"/>
      </w:pPr>
      <w:r w:rsidRPr="00B63A71">
        <w:t>Республики Беларусь</w:t>
      </w:r>
    </w:p>
    <w:p w14:paraId="66A27E62" w14:textId="77777777" w:rsidR="001B1352" w:rsidRPr="00B63A71" w:rsidRDefault="001B1352" w:rsidP="00B63A71">
      <w:pPr>
        <w:jc w:val="right"/>
      </w:pPr>
      <w:r w:rsidRPr="00B63A71">
        <w:t>по Могилевской области</w:t>
      </w:r>
    </w:p>
    <w:sectPr w:rsidR="001B1352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15"/>
    <w:rsid w:val="000048CD"/>
    <w:rsid w:val="000D13F3"/>
    <w:rsid w:val="0012064A"/>
    <w:rsid w:val="001A0E42"/>
    <w:rsid w:val="001B1352"/>
    <w:rsid w:val="0040036E"/>
    <w:rsid w:val="00410043"/>
    <w:rsid w:val="005F4867"/>
    <w:rsid w:val="005F5115"/>
    <w:rsid w:val="00651445"/>
    <w:rsid w:val="008B4C95"/>
    <w:rsid w:val="0094746F"/>
    <w:rsid w:val="00A46AA9"/>
    <w:rsid w:val="00B910BA"/>
    <w:rsid w:val="00E85466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E51E"/>
  <w15:chartTrackingRefBased/>
  <w15:docId w15:val="{5318351D-0E9A-4FB6-AD67-D6E08E02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2020-10-21T06:24:00Z</dcterms:created>
  <dcterms:modified xsi:type="dcterms:W3CDTF">2020-12-29T08:59:00Z</dcterms:modified>
</cp:coreProperties>
</file>